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648B" w14:textId="75F2711D" w:rsidR="00FF1CEC" w:rsidRDefault="00FF1CEC" w:rsidP="00FF1CEC">
      <w:pPr>
        <w:ind w:left="0" w:hanging="2"/>
        <w:rPr>
          <w:sz w:val="24"/>
          <w:szCs w:val="24"/>
        </w:rPr>
      </w:pPr>
      <w:r>
        <w:rPr>
          <w:b/>
          <w:sz w:val="24"/>
          <w:szCs w:val="24"/>
          <w:u w:val="single"/>
        </w:rPr>
        <w:t xml:space="preserve">Escuela Intermedia </w:t>
      </w:r>
      <w:proofErr w:type="spellStart"/>
      <w:r>
        <w:rPr>
          <w:b/>
          <w:sz w:val="24"/>
          <w:szCs w:val="24"/>
          <w:u w:val="single"/>
        </w:rPr>
        <w:t>Elberta</w:t>
      </w:r>
      <w:proofErr w:type="spellEnd"/>
    </w:p>
    <w:p w14:paraId="2171F141" w14:textId="77777777" w:rsidR="00FF1CEC" w:rsidRDefault="00FF1CEC" w:rsidP="00FF1CEC">
      <w:pPr>
        <w:ind w:left="0" w:hanging="2"/>
        <w:rPr>
          <w:sz w:val="24"/>
          <w:szCs w:val="24"/>
        </w:rPr>
      </w:pPr>
      <w:r>
        <w:rPr>
          <w:sz w:val="24"/>
          <w:szCs w:val="24"/>
        </w:rPr>
        <w:t>Plan de participación de los padres</w:t>
      </w:r>
    </w:p>
    <w:p w14:paraId="2B410C67" w14:textId="77777777" w:rsidR="00FF1CEC" w:rsidRDefault="00FF1CEC" w:rsidP="00FF1CEC">
      <w:pPr>
        <w:ind w:left="0" w:hanging="2"/>
        <w:rPr>
          <w:sz w:val="18"/>
          <w:szCs w:val="18"/>
        </w:rPr>
      </w:pPr>
      <w:r>
        <w:rPr>
          <w:sz w:val="18"/>
          <w:szCs w:val="18"/>
        </w:rPr>
        <w:t xml:space="preserve">Título I, Parte A – </w:t>
      </w:r>
      <w:r>
        <w:rPr>
          <w:i/>
          <w:sz w:val="18"/>
          <w:szCs w:val="18"/>
        </w:rPr>
        <w:t>Ley de Éxito de Todos los Estudiantes de 2015</w:t>
      </w:r>
    </w:p>
    <w:p w14:paraId="79859153" w14:textId="77777777" w:rsidR="00FF1CEC" w:rsidRDefault="00FF1CEC" w:rsidP="00FF1CEC">
      <w:pPr>
        <w:ind w:left="0" w:hanging="2"/>
      </w:pPr>
    </w:p>
    <w:p w14:paraId="1425090D" w14:textId="77777777" w:rsidR="00FF1CEC" w:rsidRDefault="00FF1CEC" w:rsidP="00FF1CEC">
      <w:pPr>
        <w:ind w:left="0" w:hanging="2"/>
        <w:jc w:val="left"/>
        <w:rPr>
          <w:sz w:val="18"/>
          <w:szCs w:val="18"/>
        </w:rPr>
      </w:pPr>
      <w:r>
        <w:rPr>
          <w:sz w:val="18"/>
          <w:szCs w:val="18"/>
        </w:rPr>
        <w:t xml:space="preserve">La Escuela Intermedia </w:t>
      </w:r>
      <w:proofErr w:type="spellStart"/>
      <w:r>
        <w:rPr>
          <w:sz w:val="18"/>
          <w:szCs w:val="18"/>
        </w:rPr>
        <w:t>Elberta</w:t>
      </w:r>
      <w:proofErr w:type="spellEnd"/>
      <w:r>
        <w:rPr>
          <w:sz w:val="18"/>
          <w:szCs w:val="18"/>
        </w:rPr>
        <w:t xml:space="preserve"> con </w:t>
      </w:r>
      <w:proofErr w:type="spellStart"/>
      <w:r>
        <w:rPr>
          <w:sz w:val="18"/>
          <w:szCs w:val="18"/>
        </w:rPr>
        <w:t>el</w:t>
      </w:r>
      <w:proofErr w:type="spellEnd"/>
      <w:r>
        <w:rPr>
          <w:sz w:val="18"/>
          <w:szCs w:val="18"/>
        </w:rPr>
        <w:t xml:space="preserve"> </w:t>
      </w:r>
      <w:proofErr w:type="spellStart"/>
      <w:r>
        <w:rPr>
          <w:sz w:val="18"/>
          <w:szCs w:val="18"/>
        </w:rPr>
        <w:t>Título</w:t>
      </w:r>
      <w:proofErr w:type="spellEnd"/>
      <w:r>
        <w:rPr>
          <w:sz w:val="18"/>
          <w:szCs w:val="18"/>
        </w:rPr>
        <w:t xml:space="preserve"> I </w:t>
      </w:r>
      <w:proofErr w:type="spellStart"/>
      <w:r>
        <w:rPr>
          <w:sz w:val="18"/>
          <w:szCs w:val="18"/>
        </w:rPr>
        <w:t>siendo</w:t>
      </w:r>
      <w:proofErr w:type="spellEnd"/>
      <w:r>
        <w:rPr>
          <w:sz w:val="18"/>
          <w:szCs w:val="18"/>
        </w:rPr>
        <w:t xml:space="preserve"> </w:t>
      </w:r>
      <w:proofErr w:type="spellStart"/>
      <w:r>
        <w:rPr>
          <w:sz w:val="18"/>
          <w:szCs w:val="18"/>
        </w:rPr>
        <w:t>una</w:t>
      </w:r>
      <w:proofErr w:type="spellEnd"/>
      <w:r>
        <w:rPr>
          <w:sz w:val="18"/>
          <w:szCs w:val="18"/>
        </w:rPr>
        <w:t xml:space="preserve"> </w:t>
      </w:r>
      <w:proofErr w:type="spellStart"/>
      <w:r>
        <w:rPr>
          <w:sz w:val="18"/>
          <w:szCs w:val="18"/>
        </w:rPr>
        <w:t>parte</w:t>
      </w:r>
      <w:proofErr w:type="spellEnd"/>
      <w:r>
        <w:rPr>
          <w:sz w:val="18"/>
          <w:szCs w:val="18"/>
        </w:rPr>
        <w:t xml:space="preserve"> integral de </w:t>
      </w:r>
      <w:proofErr w:type="spellStart"/>
      <w:r>
        <w:rPr>
          <w:sz w:val="18"/>
          <w:szCs w:val="18"/>
        </w:rPr>
        <w:t>su</w:t>
      </w:r>
      <w:proofErr w:type="spellEnd"/>
      <w:r>
        <w:rPr>
          <w:sz w:val="18"/>
          <w:szCs w:val="18"/>
        </w:rPr>
        <w:t xml:space="preserve"> plan </w:t>
      </w:r>
      <w:proofErr w:type="spellStart"/>
      <w:r>
        <w:rPr>
          <w:sz w:val="18"/>
          <w:szCs w:val="18"/>
        </w:rPr>
        <w:t>educativo</w:t>
      </w:r>
      <w:proofErr w:type="spellEnd"/>
      <w:r>
        <w:rPr>
          <w:sz w:val="18"/>
          <w:szCs w:val="18"/>
        </w:rPr>
        <w:t xml:space="preserve">, </w:t>
      </w:r>
      <w:proofErr w:type="spellStart"/>
      <w:r>
        <w:rPr>
          <w:sz w:val="18"/>
          <w:szCs w:val="18"/>
        </w:rPr>
        <w:t>fomenta</w:t>
      </w:r>
      <w:proofErr w:type="spellEnd"/>
      <w:r>
        <w:rPr>
          <w:sz w:val="18"/>
          <w:szCs w:val="18"/>
        </w:rPr>
        <w:t xml:space="preserve"> la </w:t>
      </w:r>
      <w:proofErr w:type="spellStart"/>
      <w:r>
        <w:rPr>
          <w:sz w:val="18"/>
          <w:szCs w:val="18"/>
        </w:rPr>
        <w:t>participación</w:t>
      </w:r>
      <w:proofErr w:type="spellEnd"/>
      <w:r>
        <w:rPr>
          <w:sz w:val="18"/>
          <w:szCs w:val="18"/>
        </w:rPr>
        <w:t xml:space="preserve"> de </w:t>
      </w:r>
      <w:proofErr w:type="spellStart"/>
      <w:r>
        <w:rPr>
          <w:sz w:val="18"/>
          <w:szCs w:val="18"/>
        </w:rPr>
        <w:t>los</w:t>
      </w:r>
      <w:proofErr w:type="spellEnd"/>
      <w:r>
        <w:rPr>
          <w:sz w:val="18"/>
          <w:szCs w:val="18"/>
        </w:rPr>
        <w:t xml:space="preserve"> padres.  Los padres son </w:t>
      </w:r>
      <w:proofErr w:type="spellStart"/>
      <w:r>
        <w:rPr>
          <w:sz w:val="18"/>
          <w:szCs w:val="18"/>
        </w:rPr>
        <w:t>considerados</w:t>
      </w:r>
      <w:proofErr w:type="spellEnd"/>
      <w:r>
        <w:rPr>
          <w:sz w:val="18"/>
          <w:szCs w:val="18"/>
        </w:rPr>
        <w:t xml:space="preserve"> </w:t>
      </w:r>
      <w:proofErr w:type="spellStart"/>
      <w:r>
        <w:rPr>
          <w:sz w:val="18"/>
          <w:szCs w:val="18"/>
        </w:rPr>
        <w:t>vitales</w:t>
      </w:r>
      <w:proofErr w:type="spellEnd"/>
      <w:r>
        <w:rPr>
          <w:sz w:val="18"/>
          <w:szCs w:val="18"/>
        </w:rPr>
        <w:t xml:space="preserve"> para </w:t>
      </w:r>
      <w:proofErr w:type="spellStart"/>
      <w:r>
        <w:rPr>
          <w:sz w:val="18"/>
          <w:szCs w:val="18"/>
        </w:rPr>
        <w:t>el</w:t>
      </w:r>
      <w:proofErr w:type="spellEnd"/>
      <w:r>
        <w:rPr>
          <w:sz w:val="18"/>
          <w:szCs w:val="18"/>
        </w:rPr>
        <w:t xml:space="preserve"> </w:t>
      </w:r>
      <w:proofErr w:type="spellStart"/>
      <w:r>
        <w:rPr>
          <w:sz w:val="18"/>
          <w:szCs w:val="18"/>
        </w:rPr>
        <w:t>proceso</w:t>
      </w:r>
      <w:proofErr w:type="spellEnd"/>
      <w:r>
        <w:rPr>
          <w:sz w:val="18"/>
          <w:szCs w:val="18"/>
        </w:rPr>
        <w:t xml:space="preserve"> de </w:t>
      </w:r>
      <w:proofErr w:type="spellStart"/>
      <w:r>
        <w:rPr>
          <w:sz w:val="18"/>
          <w:szCs w:val="18"/>
        </w:rPr>
        <w:t>planificación</w:t>
      </w:r>
      <w:proofErr w:type="spellEnd"/>
      <w:r>
        <w:rPr>
          <w:sz w:val="18"/>
          <w:szCs w:val="18"/>
        </w:rPr>
        <w:t xml:space="preserve"> </w:t>
      </w:r>
      <w:proofErr w:type="spellStart"/>
      <w:r>
        <w:rPr>
          <w:sz w:val="18"/>
          <w:szCs w:val="18"/>
        </w:rPr>
        <w:t>estratégica</w:t>
      </w:r>
      <w:proofErr w:type="spellEnd"/>
      <w:r>
        <w:rPr>
          <w:sz w:val="18"/>
          <w:szCs w:val="18"/>
        </w:rPr>
        <w:t xml:space="preserve"> y para </w:t>
      </w:r>
      <w:proofErr w:type="spellStart"/>
      <w:r>
        <w:rPr>
          <w:sz w:val="18"/>
          <w:szCs w:val="18"/>
        </w:rPr>
        <w:t>su</w:t>
      </w:r>
      <w:proofErr w:type="spellEnd"/>
      <w:r>
        <w:rPr>
          <w:sz w:val="18"/>
          <w:szCs w:val="18"/>
        </w:rPr>
        <w:t xml:space="preserve"> </w:t>
      </w:r>
      <w:proofErr w:type="spellStart"/>
      <w:r>
        <w:rPr>
          <w:sz w:val="18"/>
          <w:szCs w:val="18"/>
        </w:rPr>
        <w:t>implementación</w:t>
      </w:r>
      <w:proofErr w:type="spellEnd"/>
      <w:r>
        <w:rPr>
          <w:sz w:val="18"/>
          <w:szCs w:val="18"/>
        </w:rPr>
        <w:t xml:space="preserve"> </w:t>
      </w:r>
      <w:proofErr w:type="spellStart"/>
      <w:r>
        <w:rPr>
          <w:sz w:val="18"/>
          <w:szCs w:val="18"/>
        </w:rPr>
        <w:t>exitosa</w:t>
      </w:r>
      <w:proofErr w:type="spellEnd"/>
      <w:r>
        <w:rPr>
          <w:sz w:val="18"/>
          <w:szCs w:val="18"/>
        </w:rPr>
        <w:t xml:space="preserve">.  </w:t>
      </w:r>
      <w:proofErr w:type="spellStart"/>
      <w:r>
        <w:rPr>
          <w:sz w:val="18"/>
          <w:szCs w:val="18"/>
        </w:rPr>
        <w:t>Elberta</w:t>
      </w:r>
      <w:proofErr w:type="spellEnd"/>
      <w:r>
        <w:rPr>
          <w:sz w:val="18"/>
          <w:szCs w:val="18"/>
        </w:rPr>
        <w:t xml:space="preserve"> Middle School se da </w:t>
      </w:r>
      <w:proofErr w:type="spellStart"/>
      <w:r>
        <w:rPr>
          <w:sz w:val="18"/>
          <w:szCs w:val="18"/>
        </w:rPr>
        <w:t>cuenta</w:t>
      </w:r>
      <w:proofErr w:type="spellEnd"/>
      <w:r>
        <w:rPr>
          <w:sz w:val="18"/>
          <w:szCs w:val="18"/>
        </w:rPr>
        <w:t xml:space="preserve"> de que </w:t>
      </w:r>
      <w:proofErr w:type="spellStart"/>
      <w:r>
        <w:rPr>
          <w:sz w:val="18"/>
          <w:szCs w:val="18"/>
        </w:rPr>
        <w:t>el</w:t>
      </w:r>
      <w:proofErr w:type="spellEnd"/>
      <w:r>
        <w:rPr>
          <w:sz w:val="18"/>
          <w:szCs w:val="18"/>
        </w:rPr>
        <w:t xml:space="preserve"> padre es </w:t>
      </w:r>
      <w:proofErr w:type="spellStart"/>
      <w:r>
        <w:rPr>
          <w:sz w:val="18"/>
          <w:szCs w:val="18"/>
        </w:rPr>
        <w:t>el</w:t>
      </w:r>
      <w:proofErr w:type="spellEnd"/>
      <w:r>
        <w:rPr>
          <w:sz w:val="18"/>
          <w:szCs w:val="18"/>
        </w:rPr>
        <w:t xml:space="preserve"> primer y </w:t>
      </w:r>
      <w:proofErr w:type="spellStart"/>
      <w:r>
        <w:rPr>
          <w:sz w:val="18"/>
          <w:szCs w:val="18"/>
        </w:rPr>
        <w:t>más</w:t>
      </w:r>
      <w:proofErr w:type="spellEnd"/>
      <w:r>
        <w:rPr>
          <w:sz w:val="18"/>
          <w:szCs w:val="18"/>
        </w:rPr>
        <w:t xml:space="preserve"> </w:t>
      </w:r>
      <w:proofErr w:type="spellStart"/>
      <w:r>
        <w:rPr>
          <w:sz w:val="18"/>
          <w:szCs w:val="18"/>
        </w:rPr>
        <w:t>importante</w:t>
      </w:r>
      <w:proofErr w:type="spellEnd"/>
      <w:r>
        <w:rPr>
          <w:sz w:val="18"/>
          <w:szCs w:val="18"/>
        </w:rPr>
        <w:t xml:space="preserve"> maestro del </w:t>
      </w:r>
      <w:proofErr w:type="spellStart"/>
      <w:r>
        <w:rPr>
          <w:sz w:val="18"/>
          <w:szCs w:val="18"/>
        </w:rPr>
        <w:t>niño</w:t>
      </w:r>
      <w:proofErr w:type="spellEnd"/>
      <w:r>
        <w:rPr>
          <w:sz w:val="18"/>
          <w:szCs w:val="18"/>
        </w:rPr>
        <w:t xml:space="preserve"> y que la </w:t>
      </w:r>
      <w:proofErr w:type="spellStart"/>
      <w:r>
        <w:rPr>
          <w:sz w:val="18"/>
          <w:szCs w:val="18"/>
        </w:rPr>
        <w:t>participación</w:t>
      </w:r>
      <w:proofErr w:type="spellEnd"/>
      <w:r>
        <w:rPr>
          <w:sz w:val="18"/>
          <w:szCs w:val="18"/>
        </w:rPr>
        <w:t xml:space="preserve"> continua de </w:t>
      </w:r>
      <w:proofErr w:type="spellStart"/>
      <w:r>
        <w:rPr>
          <w:sz w:val="18"/>
          <w:szCs w:val="18"/>
        </w:rPr>
        <w:t>los</w:t>
      </w:r>
      <w:proofErr w:type="spellEnd"/>
      <w:r>
        <w:rPr>
          <w:sz w:val="18"/>
          <w:szCs w:val="18"/>
        </w:rPr>
        <w:t xml:space="preserve"> </w:t>
      </w:r>
      <w:proofErr w:type="gramStart"/>
      <w:r>
        <w:rPr>
          <w:sz w:val="18"/>
          <w:szCs w:val="18"/>
        </w:rPr>
        <w:t>padres</w:t>
      </w:r>
      <w:proofErr w:type="gramEnd"/>
      <w:r>
        <w:rPr>
          <w:sz w:val="18"/>
          <w:szCs w:val="18"/>
        </w:rPr>
        <w:t xml:space="preserve"> es </w:t>
      </w:r>
      <w:proofErr w:type="spellStart"/>
      <w:r>
        <w:rPr>
          <w:sz w:val="18"/>
          <w:szCs w:val="18"/>
        </w:rPr>
        <w:t>esencial</w:t>
      </w:r>
      <w:proofErr w:type="spellEnd"/>
      <w:r>
        <w:rPr>
          <w:sz w:val="18"/>
          <w:szCs w:val="18"/>
        </w:rPr>
        <w:t xml:space="preserve"> para </w:t>
      </w:r>
      <w:proofErr w:type="spellStart"/>
      <w:r>
        <w:rPr>
          <w:sz w:val="18"/>
          <w:szCs w:val="18"/>
        </w:rPr>
        <w:t>el</w:t>
      </w:r>
      <w:proofErr w:type="spellEnd"/>
      <w:r>
        <w:rPr>
          <w:sz w:val="18"/>
          <w:szCs w:val="18"/>
        </w:rPr>
        <w:t xml:space="preserve"> </w:t>
      </w:r>
      <w:proofErr w:type="spellStart"/>
      <w:r>
        <w:rPr>
          <w:sz w:val="18"/>
          <w:szCs w:val="18"/>
        </w:rPr>
        <w:t>éxito</w:t>
      </w:r>
      <w:proofErr w:type="spellEnd"/>
      <w:r>
        <w:rPr>
          <w:sz w:val="18"/>
          <w:szCs w:val="18"/>
        </w:rPr>
        <w:t xml:space="preserve"> del </w:t>
      </w:r>
      <w:proofErr w:type="spellStart"/>
      <w:r>
        <w:rPr>
          <w:sz w:val="18"/>
          <w:szCs w:val="18"/>
        </w:rPr>
        <w:t>niño</w:t>
      </w:r>
      <w:proofErr w:type="spellEnd"/>
      <w:r>
        <w:rPr>
          <w:sz w:val="18"/>
          <w:szCs w:val="18"/>
        </w:rPr>
        <w:t xml:space="preserve">.  </w:t>
      </w:r>
    </w:p>
    <w:p w14:paraId="6BD900C7" w14:textId="77777777" w:rsidR="00FF1CEC" w:rsidRDefault="00FF1CEC" w:rsidP="00FF1CEC">
      <w:pPr>
        <w:ind w:left="0" w:hanging="2"/>
        <w:jc w:val="left"/>
        <w:rPr>
          <w:sz w:val="18"/>
          <w:szCs w:val="18"/>
        </w:rPr>
      </w:pPr>
      <w:r>
        <w:rPr>
          <w:sz w:val="18"/>
          <w:szCs w:val="18"/>
        </w:rPr>
        <w:t xml:space="preserve">El Plan de </w:t>
      </w:r>
      <w:proofErr w:type="spellStart"/>
      <w:r>
        <w:rPr>
          <w:sz w:val="18"/>
          <w:szCs w:val="18"/>
        </w:rPr>
        <w:t>Participación</w:t>
      </w:r>
      <w:proofErr w:type="spellEnd"/>
      <w:r>
        <w:rPr>
          <w:sz w:val="18"/>
          <w:szCs w:val="18"/>
        </w:rPr>
        <w:t xml:space="preserve"> de </w:t>
      </w:r>
      <w:proofErr w:type="spellStart"/>
      <w:r>
        <w:rPr>
          <w:sz w:val="18"/>
          <w:szCs w:val="18"/>
        </w:rPr>
        <w:t>los</w:t>
      </w:r>
      <w:proofErr w:type="spellEnd"/>
      <w:r>
        <w:rPr>
          <w:sz w:val="18"/>
          <w:szCs w:val="18"/>
        </w:rPr>
        <w:t xml:space="preserve"> Padres de la Escuela Intermedia </w:t>
      </w:r>
      <w:proofErr w:type="spellStart"/>
      <w:r>
        <w:rPr>
          <w:sz w:val="18"/>
          <w:szCs w:val="18"/>
        </w:rPr>
        <w:t>Elberta</w:t>
      </w:r>
      <w:proofErr w:type="spellEnd"/>
      <w:r>
        <w:rPr>
          <w:sz w:val="18"/>
          <w:szCs w:val="18"/>
        </w:rPr>
        <w:t xml:space="preserve"> </w:t>
      </w:r>
      <w:proofErr w:type="spellStart"/>
      <w:r>
        <w:rPr>
          <w:sz w:val="18"/>
          <w:szCs w:val="18"/>
        </w:rPr>
        <w:t>fue</w:t>
      </w:r>
      <w:proofErr w:type="spellEnd"/>
      <w:r>
        <w:rPr>
          <w:sz w:val="18"/>
          <w:szCs w:val="18"/>
        </w:rPr>
        <w:t xml:space="preserve"> </w:t>
      </w:r>
      <w:proofErr w:type="spellStart"/>
      <w:r>
        <w:rPr>
          <w:sz w:val="18"/>
          <w:szCs w:val="18"/>
        </w:rPr>
        <w:t>desarrollado</w:t>
      </w:r>
      <w:proofErr w:type="spellEnd"/>
      <w:r>
        <w:rPr>
          <w:sz w:val="18"/>
          <w:szCs w:val="18"/>
        </w:rPr>
        <w:t xml:space="preserve"> para </w:t>
      </w:r>
      <w:proofErr w:type="spellStart"/>
      <w:r>
        <w:rPr>
          <w:sz w:val="18"/>
          <w:szCs w:val="18"/>
        </w:rPr>
        <w:t>asegurar</w:t>
      </w:r>
      <w:proofErr w:type="spellEnd"/>
      <w:r>
        <w:rPr>
          <w:sz w:val="18"/>
          <w:szCs w:val="18"/>
        </w:rPr>
        <w:t xml:space="preserve"> </w:t>
      </w:r>
      <w:proofErr w:type="spellStart"/>
      <w:r>
        <w:rPr>
          <w:sz w:val="18"/>
          <w:szCs w:val="18"/>
        </w:rPr>
        <w:t>una</w:t>
      </w:r>
      <w:proofErr w:type="spellEnd"/>
      <w:r>
        <w:rPr>
          <w:sz w:val="18"/>
          <w:szCs w:val="18"/>
        </w:rPr>
        <w:t xml:space="preserve"> </w:t>
      </w:r>
      <w:proofErr w:type="spellStart"/>
      <w:r>
        <w:rPr>
          <w:sz w:val="18"/>
          <w:szCs w:val="18"/>
        </w:rPr>
        <w:t>asociación</w:t>
      </w:r>
      <w:proofErr w:type="spellEnd"/>
      <w:r>
        <w:rPr>
          <w:sz w:val="18"/>
          <w:szCs w:val="18"/>
        </w:rPr>
        <w:t xml:space="preserve"> </w:t>
      </w:r>
      <w:proofErr w:type="spellStart"/>
      <w:r>
        <w:rPr>
          <w:sz w:val="18"/>
          <w:szCs w:val="18"/>
        </w:rPr>
        <w:t>activa</w:t>
      </w:r>
      <w:proofErr w:type="spellEnd"/>
      <w:r>
        <w:rPr>
          <w:sz w:val="18"/>
          <w:szCs w:val="18"/>
        </w:rPr>
        <w:t xml:space="preserve"> entre la </w:t>
      </w:r>
      <w:proofErr w:type="spellStart"/>
      <w:r>
        <w:rPr>
          <w:sz w:val="18"/>
          <w:szCs w:val="18"/>
        </w:rPr>
        <w:t>escuela</w:t>
      </w:r>
      <w:proofErr w:type="spellEnd"/>
      <w:r>
        <w:rPr>
          <w:sz w:val="18"/>
          <w:szCs w:val="18"/>
        </w:rPr>
        <w:t xml:space="preserve"> y </w:t>
      </w:r>
      <w:proofErr w:type="spellStart"/>
      <w:r>
        <w:rPr>
          <w:sz w:val="18"/>
          <w:szCs w:val="18"/>
        </w:rPr>
        <w:t>los</w:t>
      </w:r>
      <w:proofErr w:type="spellEnd"/>
      <w:r>
        <w:rPr>
          <w:sz w:val="18"/>
          <w:szCs w:val="18"/>
        </w:rPr>
        <w:t xml:space="preserve"> padres.  El plan </w:t>
      </w:r>
      <w:proofErr w:type="spellStart"/>
      <w:r>
        <w:rPr>
          <w:sz w:val="18"/>
          <w:szCs w:val="18"/>
        </w:rPr>
        <w:t>será</w:t>
      </w:r>
      <w:proofErr w:type="spellEnd"/>
      <w:r>
        <w:rPr>
          <w:sz w:val="18"/>
          <w:szCs w:val="18"/>
        </w:rPr>
        <w:t xml:space="preserve"> </w:t>
      </w:r>
      <w:proofErr w:type="spellStart"/>
      <w:r>
        <w:rPr>
          <w:sz w:val="18"/>
          <w:szCs w:val="18"/>
        </w:rPr>
        <w:t>revisado</w:t>
      </w:r>
      <w:proofErr w:type="spellEnd"/>
      <w:r>
        <w:rPr>
          <w:sz w:val="18"/>
          <w:szCs w:val="18"/>
        </w:rPr>
        <w:t xml:space="preserve"> </w:t>
      </w:r>
      <w:proofErr w:type="spellStart"/>
      <w:r>
        <w:rPr>
          <w:sz w:val="18"/>
          <w:szCs w:val="18"/>
        </w:rPr>
        <w:t>cada</w:t>
      </w:r>
      <w:proofErr w:type="spellEnd"/>
      <w:r>
        <w:rPr>
          <w:sz w:val="18"/>
          <w:szCs w:val="18"/>
        </w:rPr>
        <w:t xml:space="preserve"> </w:t>
      </w:r>
      <w:proofErr w:type="spellStart"/>
      <w:r>
        <w:rPr>
          <w:sz w:val="18"/>
          <w:szCs w:val="18"/>
        </w:rPr>
        <w:t>año</w:t>
      </w:r>
      <w:proofErr w:type="spellEnd"/>
      <w:r>
        <w:rPr>
          <w:sz w:val="18"/>
          <w:szCs w:val="18"/>
        </w:rPr>
        <w:t xml:space="preserve"> </w:t>
      </w:r>
      <w:proofErr w:type="spellStart"/>
      <w:r>
        <w:rPr>
          <w:sz w:val="18"/>
          <w:szCs w:val="18"/>
        </w:rPr>
        <w:t>en</w:t>
      </w:r>
      <w:proofErr w:type="spellEnd"/>
      <w:r>
        <w:rPr>
          <w:sz w:val="18"/>
          <w:szCs w:val="18"/>
        </w:rPr>
        <w:t xml:space="preserve"> la </w:t>
      </w:r>
      <w:proofErr w:type="spellStart"/>
      <w:r>
        <w:rPr>
          <w:sz w:val="18"/>
          <w:szCs w:val="18"/>
        </w:rPr>
        <w:t>Reunión</w:t>
      </w:r>
      <w:proofErr w:type="spellEnd"/>
      <w:r>
        <w:rPr>
          <w:sz w:val="18"/>
          <w:szCs w:val="18"/>
        </w:rPr>
        <w:t xml:space="preserve"> </w:t>
      </w:r>
      <w:proofErr w:type="spellStart"/>
      <w:r>
        <w:rPr>
          <w:sz w:val="18"/>
          <w:szCs w:val="18"/>
        </w:rPr>
        <w:t>Asesora</w:t>
      </w:r>
      <w:proofErr w:type="spellEnd"/>
      <w:r>
        <w:rPr>
          <w:sz w:val="18"/>
          <w:szCs w:val="18"/>
        </w:rPr>
        <w:t xml:space="preserve"> de </w:t>
      </w:r>
      <w:proofErr w:type="spellStart"/>
      <w:r>
        <w:rPr>
          <w:sz w:val="18"/>
          <w:szCs w:val="18"/>
        </w:rPr>
        <w:t>Programas</w:t>
      </w:r>
      <w:proofErr w:type="spellEnd"/>
      <w:r>
        <w:rPr>
          <w:sz w:val="18"/>
          <w:szCs w:val="18"/>
        </w:rPr>
        <w:t xml:space="preserve"> Federales.  Un padre </w:t>
      </w:r>
      <w:proofErr w:type="spellStart"/>
      <w:r>
        <w:rPr>
          <w:sz w:val="18"/>
          <w:szCs w:val="18"/>
        </w:rPr>
        <w:t>representará</w:t>
      </w:r>
      <w:proofErr w:type="spellEnd"/>
      <w:r>
        <w:rPr>
          <w:sz w:val="18"/>
          <w:szCs w:val="18"/>
        </w:rPr>
        <w:t xml:space="preserve"> a </w:t>
      </w:r>
      <w:proofErr w:type="spellStart"/>
      <w:r>
        <w:rPr>
          <w:sz w:val="18"/>
          <w:szCs w:val="18"/>
        </w:rPr>
        <w:t>cada</w:t>
      </w:r>
      <w:proofErr w:type="spellEnd"/>
      <w:r>
        <w:rPr>
          <w:sz w:val="18"/>
          <w:szCs w:val="18"/>
        </w:rPr>
        <w:t xml:space="preserve"> </w:t>
      </w:r>
      <w:proofErr w:type="spellStart"/>
      <w:r>
        <w:rPr>
          <w:sz w:val="18"/>
          <w:szCs w:val="18"/>
        </w:rPr>
        <w:t>una</w:t>
      </w:r>
      <w:proofErr w:type="spellEnd"/>
      <w:r>
        <w:rPr>
          <w:sz w:val="18"/>
          <w:szCs w:val="18"/>
        </w:rPr>
        <w:t xml:space="preserve"> de las </w:t>
      </w:r>
      <w:proofErr w:type="spellStart"/>
      <w:r>
        <w:rPr>
          <w:sz w:val="18"/>
          <w:szCs w:val="18"/>
        </w:rPr>
        <w:t>Escuelas</w:t>
      </w:r>
      <w:proofErr w:type="spellEnd"/>
      <w:r>
        <w:rPr>
          <w:sz w:val="18"/>
          <w:szCs w:val="18"/>
        </w:rPr>
        <w:t xml:space="preserve"> </w:t>
      </w:r>
      <w:proofErr w:type="spellStart"/>
      <w:r>
        <w:rPr>
          <w:sz w:val="18"/>
          <w:szCs w:val="18"/>
        </w:rPr>
        <w:t>Públicas</w:t>
      </w:r>
      <w:proofErr w:type="spellEnd"/>
      <w:r>
        <w:rPr>
          <w:sz w:val="18"/>
          <w:szCs w:val="18"/>
        </w:rPr>
        <w:t xml:space="preserve"> del </w:t>
      </w:r>
      <w:proofErr w:type="spellStart"/>
      <w:r>
        <w:rPr>
          <w:sz w:val="18"/>
          <w:szCs w:val="18"/>
        </w:rPr>
        <w:t>Condado</w:t>
      </w:r>
      <w:proofErr w:type="spellEnd"/>
      <w:r>
        <w:rPr>
          <w:sz w:val="18"/>
          <w:szCs w:val="18"/>
        </w:rPr>
        <w:t xml:space="preserve"> de Baldwin </w:t>
      </w:r>
      <w:proofErr w:type="spellStart"/>
      <w:r>
        <w:rPr>
          <w:sz w:val="18"/>
          <w:szCs w:val="18"/>
        </w:rPr>
        <w:t>en</w:t>
      </w:r>
      <w:proofErr w:type="spellEnd"/>
      <w:r>
        <w:rPr>
          <w:sz w:val="18"/>
          <w:szCs w:val="18"/>
        </w:rPr>
        <w:t xml:space="preserve"> </w:t>
      </w:r>
      <w:proofErr w:type="spellStart"/>
      <w:r>
        <w:rPr>
          <w:sz w:val="18"/>
          <w:szCs w:val="18"/>
        </w:rPr>
        <w:t>el</w:t>
      </w:r>
      <w:proofErr w:type="spellEnd"/>
      <w:r>
        <w:rPr>
          <w:sz w:val="18"/>
          <w:szCs w:val="18"/>
        </w:rPr>
        <w:t xml:space="preserve"> </w:t>
      </w:r>
      <w:proofErr w:type="spellStart"/>
      <w:r>
        <w:rPr>
          <w:sz w:val="18"/>
          <w:szCs w:val="18"/>
        </w:rPr>
        <w:t>Consejo</w:t>
      </w:r>
      <w:proofErr w:type="spellEnd"/>
      <w:r>
        <w:rPr>
          <w:sz w:val="18"/>
          <w:szCs w:val="18"/>
        </w:rPr>
        <w:t xml:space="preserve"> </w:t>
      </w:r>
      <w:proofErr w:type="spellStart"/>
      <w:r>
        <w:rPr>
          <w:sz w:val="18"/>
          <w:szCs w:val="18"/>
        </w:rPr>
        <w:t>Asesor</w:t>
      </w:r>
      <w:proofErr w:type="spellEnd"/>
      <w:r>
        <w:rPr>
          <w:sz w:val="18"/>
          <w:szCs w:val="18"/>
        </w:rPr>
        <w:t xml:space="preserve"> de </w:t>
      </w:r>
      <w:proofErr w:type="spellStart"/>
      <w:r>
        <w:rPr>
          <w:sz w:val="18"/>
          <w:szCs w:val="18"/>
        </w:rPr>
        <w:t>Programas</w:t>
      </w:r>
      <w:proofErr w:type="spellEnd"/>
      <w:r>
        <w:rPr>
          <w:sz w:val="18"/>
          <w:szCs w:val="18"/>
        </w:rPr>
        <w:t xml:space="preserve"> Federales.  Se </w:t>
      </w:r>
      <w:proofErr w:type="spellStart"/>
      <w:r>
        <w:rPr>
          <w:sz w:val="18"/>
          <w:szCs w:val="18"/>
        </w:rPr>
        <w:t>alentará</w:t>
      </w:r>
      <w:proofErr w:type="spellEnd"/>
      <w:r>
        <w:rPr>
          <w:sz w:val="18"/>
          <w:szCs w:val="18"/>
        </w:rPr>
        <w:t xml:space="preserve"> a </w:t>
      </w:r>
      <w:proofErr w:type="spellStart"/>
      <w:r>
        <w:rPr>
          <w:sz w:val="18"/>
          <w:szCs w:val="18"/>
        </w:rPr>
        <w:t>los</w:t>
      </w:r>
      <w:proofErr w:type="spellEnd"/>
      <w:r>
        <w:rPr>
          <w:sz w:val="18"/>
          <w:szCs w:val="18"/>
        </w:rPr>
        <w:t xml:space="preserve"> </w:t>
      </w:r>
      <w:proofErr w:type="spellStart"/>
      <w:r>
        <w:rPr>
          <w:sz w:val="18"/>
          <w:szCs w:val="18"/>
        </w:rPr>
        <w:t>miembros</w:t>
      </w:r>
      <w:proofErr w:type="spellEnd"/>
      <w:r>
        <w:rPr>
          <w:sz w:val="18"/>
          <w:szCs w:val="18"/>
        </w:rPr>
        <w:t xml:space="preserve"> del </w:t>
      </w:r>
      <w:proofErr w:type="spellStart"/>
      <w:r>
        <w:rPr>
          <w:sz w:val="18"/>
          <w:szCs w:val="18"/>
        </w:rPr>
        <w:t>consejo</w:t>
      </w:r>
      <w:proofErr w:type="spellEnd"/>
      <w:r>
        <w:rPr>
          <w:sz w:val="18"/>
          <w:szCs w:val="18"/>
        </w:rPr>
        <w:t xml:space="preserve"> </w:t>
      </w:r>
      <w:proofErr w:type="spellStart"/>
      <w:r>
        <w:rPr>
          <w:sz w:val="18"/>
          <w:szCs w:val="18"/>
        </w:rPr>
        <w:t>asesor</w:t>
      </w:r>
      <w:proofErr w:type="spellEnd"/>
      <w:r>
        <w:rPr>
          <w:sz w:val="18"/>
          <w:szCs w:val="18"/>
        </w:rPr>
        <w:t xml:space="preserve"> a </w:t>
      </w:r>
      <w:proofErr w:type="spellStart"/>
      <w:r>
        <w:rPr>
          <w:sz w:val="18"/>
          <w:szCs w:val="18"/>
        </w:rPr>
        <w:t>proporcionar</w:t>
      </w:r>
      <w:proofErr w:type="spellEnd"/>
      <w:r>
        <w:rPr>
          <w:sz w:val="18"/>
          <w:szCs w:val="18"/>
        </w:rPr>
        <w:t xml:space="preserve"> </w:t>
      </w:r>
      <w:proofErr w:type="spellStart"/>
      <w:r>
        <w:rPr>
          <w:sz w:val="18"/>
          <w:szCs w:val="18"/>
        </w:rPr>
        <w:t>sugerencias</w:t>
      </w:r>
      <w:proofErr w:type="spellEnd"/>
      <w:r>
        <w:rPr>
          <w:sz w:val="18"/>
          <w:szCs w:val="18"/>
        </w:rPr>
        <w:t xml:space="preserve"> y </w:t>
      </w:r>
      <w:proofErr w:type="spellStart"/>
      <w:r>
        <w:rPr>
          <w:sz w:val="18"/>
          <w:szCs w:val="18"/>
        </w:rPr>
        <w:t>métodos</w:t>
      </w:r>
      <w:proofErr w:type="spellEnd"/>
      <w:r>
        <w:rPr>
          <w:sz w:val="18"/>
          <w:szCs w:val="18"/>
        </w:rPr>
        <w:t xml:space="preserve"> para </w:t>
      </w:r>
      <w:proofErr w:type="spellStart"/>
      <w:r>
        <w:rPr>
          <w:sz w:val="18"/>
          <w:szCs w:val="18"/>
        </w:rPr>
        <w:t>mejorar</w:t>
      </w:r>
      <w:proofErr w:type="spellEnd"/>
      <w:r>
        <w:rPr>
          <w:sz w:val="18"/>
          <w:szCs w:val="18"/>
        </w:rPr>
        <w:t xml:space="preserve"> </w:t>
      </w:r>
      <w:proofErr w:type="spellStart"/>
      <w:r>
        <w:rPr>
          <w:sz w:val="18"/>
          <w:szCs w:val="18"/>
        </w:rPr>
        <w:t>el</w:t>
      </w:r>
      <w:proofErr w:type="spellEnd"/>
      <w:r>
        <w:rPr>
          <w:sz w:val="18"/>
          <w:szCs w:val="18"/>
        </w:rPr>
        <w:t xml:space="preserve"> plan.</w:t>
      </w:r>
    </w:p>
    <w:p w14:paraId="7EFFAFF3" w14:textId="77777777" w:rsidR="00FF1CEC" w:rsidRDefault="00FF1CEC" w:rsidP="00FF1CEC">
      <w:pPr>
        <w:ind w:left="0" w:hanging="2"/>
        <w:jc w:val="left"/>
        <w:rPr>
          <w:sz w:val="18"/>
          <w:szCs w:val="18"/>
        </w:rPr>
      </w:pPr>
    </w:p>
    <w:p w14:paraId="320DFF6E" w14:textId="77777777" w:rsidR="00FF1CEC" w:rsidRDefault="00FF1CEC" w:rsidP="00FF1CEC">
      <w:pPr>
        <w:ind w:left="0" w:hanging="2"/>
        <w:jc w:val="left"/>
        <w:rPr>
          <w:sz w:val="18"/>
          <w:szCs w:val="18"/>
          <w:u w:val="single"/>
        </w:rPr>
      </w:pPr>
      <w:r>
        <w:rPr>
          <w:b/>
          <w:sz w:val="18"/>
          <w:szCs w:val="18"/>
          <w:u w:val="single"/>
        </w:rPr>
        <w:t>Padres involucrados en el proceso de planificación</w:t>
      </w:r>
    </w:p>
    <w:p w14:paraId="5E0CE611" w14:textId="77777777" w:rsidR="00FF1CEC" w:rsidRDefault="00FF1CEC" w:rsidP="00FF1CEC">
      <w:pPr>
        <w:ind w:left="0" w:hanging="2"/>
        <w:jc w:val="left"/>
        <w:rPr>
          <w:sz w:val="18"/>
          <w:szCs w:val="18"/>
        </w:rPr>
      </w:pPr>
      <w:r>
        <w:rPr>
          <w:sz w:val="18"/>
          <w:szCs w:val="18"/>
        </w:rPr>
        <w:tab/>
        <w:t>Cada año se invita a los padres a revisar el plan del Título I del sistema y se les anima a hacer recomendaciones y abordar las inquietudes con respecto al plan.  Los padres también están incluidos en el proceso de planificación en las escuelas locales al desarrollar cada plan escolar.  Todas las escuelas que reciben fondos del Título I realizan una encuesta cada año para determinar las necesidades de los padres.  Los talleres para padres se basan en los resultados de la encuesta.  Estos talleres están destinados a mejorar el rendimiento de los estudiantes.  A los padres se les proporcionan métodos y materiales para ayudar a sus hijos con el proceso de aprendizaje en casa.</w:t>
      </w:r>
    </w:p>
    <w:p w14:paraId="2FE3027A" w14:textId="77777777" w:rsidR="00FF1CEC" w:rsidRDefault="00FF1CEC" w:rsidP="00FF1CEC">
      <w:pPr>
        <w:ind w:left="0" w:hanging="2"/>
        <w:jc w:val="left"/>
        <w:rPr>
          <w:sz w:val="18"/>
          <w:szCs w:val="18"/>
        </w:rPr>
      </w:pPr>
      <w:r>
        <w:rPr>
          <w:sz w:val="18"/>
          <w:szCs w:val="18"/>
        </w:rPr>
        <w:tab/>
        <w:t>El Sistema de Escuelas Públicas del Condado de Baldwin reserva el uno por ciento de su asignación del Título I para la participación de los padres.   Además, los fondos se utilizan del presupuesto de cada escuela para proporcionar talleres significativos para los padres.  Los fondos también se utilizan para informar a los padres a través de boletines escolares y calendarios de eventos.</w:t>
      </w:r>
    </w:p>
    <w:p w14:paraId="32E2D62B" w14:textId="77777777" w:rsidR="00FF1CEC" w:rsidRDefault="00FF1CEC" w:rsidP="00FF1CEC">
      <w:pPr>
        <w:ind w:left="0" w:hanging="2"/>
        <w:jc w:val="left"/>
        <w:rPr>
          <w:sz w:val="18"/>
          <w:szCs w:val="18"/>
        </w:rPr>
      </w:pPr>
      <w:r>
        <w:rPr>
          <w:sz w:val="18"/>
          <w:szCs w:val="18"/>
        </w:rPr>
        <w:tab/>
      </w:r>
      <w:proofErr w:type="spellStart"/>
      <w:r>
        <w:rPr>
          <w:sz w:val="18"/>
          <w:szCs w:val="18"/>
        </w:rPr>
        <w:t>Elberta</w:t>
      </w:r>
      <w:proofErr w:type="spellEnd"/>
      <w:r>
        <w:rPr>
          <w:sz w:val="18"/>
          <w:szCs w:val="18"/>
        </w:rPr>
        <w:t xml:space="preserve"> Middle School ha </w:t>
      </w:r>
      <w:proofErr w:type="spellStart"/>
      <w:r>
        <w:rPr>
          <w:sz w:val="18"/>
          <w:szCs w:val="18"/>
        </w:rPr>
        <w:t>desarrollado</w:t>
      </w:r>
      <w:proofErr w:type="spellEnd"/>
      <w:r>
        <w:rPr>
          <w:sz w:val="18"/>
          <w:szCs w:val="18"/>
        </w:rPr>
        <w:t xml:space="preserve"> un plan de </w:t>
      </w:r>
      <w:proofErr w:type="spellStart"/>
      <w:r>
        <w:rPr>
          <w:sz w:val="18"/>
          <w:szCs w:val="18"/>
        </w:rPr>
        <w:t>participación</w:t>
      </w:r>
      <w:proofErr w:type="spellEnd"/>
      <w:r>
        <w:rPr>
          <w:sz w:val="18"/>
          <w:szCs w:val="18"/>
        </w:rPr>
        <w:t xml:space="preserve"> de </w:t>
      </w:r>
      <w:proofErr w:type="spellStart"/>
      <w:r>
        <w:rPr>
          <w:sz w:val="18"/>
          <w:szCs w:val="18"/>
        </w:rPr>
        <w:t>los</w:t>
      </w:r>
      <w:proofErr w:type="spellEnd"/>
      <w:r>
        <w:rPr>
          <w:sz w:val="18"/>
          <w:szCs w:val="18"/>
        </w:rPr>
        <w:t xml:space="preserve"> padres que </w:t>
      </w:r>
      <w:proofErr w:type="spellStart"/>
      <w:r>
        <w:rPr>
          <w:sz w:val="18"/>
          <w:szCs w:val="18"/>
        </w:rPr>
        <w:t>sigue</w:t>
      </w:r>
      <w:proofErr w:type="spellEnd"/>
      <w:r>
        <w:rPr>
          <w:sz w:val="18"/>
          <w:szCs w:val="18"/>
        </w:rPr>
        <w:t xml:space="preserve"> las </w:t>
      </w:r>
      <w:proofErr w:type="spellStart"/>
      <w:r>
        <w:rPr>
          <w:sz w:val="18"/>
          <w:szCs w:val="18"/>
        </w:rPr>
        <w:t>pautas</w:t>
      </w:r>
      <w:proofErr w:type="spellEnd"/>
      <w:r>
        <w:rPr>
          <w:sz w:val="18"/>
          <w:szCs w:val="18"/>
        </w:rPr>
        <w:t xml:space="preserve"> y </w:t>
      </w:r>
      <w:proofErr w:type="spellStart"/>
      <w:r>
        <w:rPr>
          <w:sz w:val="18"/>
          <w:szCs w:val="18"/>
        </w:rPr>
        <w:t>cumple</w:t>
      </w:r>
      <w:proofErr w:type="spellEnd"/>
      <w:r>
        <w:rPr>
          <w:sz w:val="18"/>
          <w:szCs w:val="18"/>
        </w:rPr>
        <w:t xml:space="preserve"> con </w:t>
      </w:r>
      <w:proofErr w:type="spellStart"/>
      <w:r>
        <w:rPr>
          <w:sz w:val="18"/>
          <w:szCs w:val="18"/>
        </w:rPr>
        <w:t>los</w:t>
      </w:r>
      <w:proofErr w:type="spellEnd"/>
      <w:r>
        <w:rPr>
          <w:sz w:val="18"/>
          <w:szCs w:val="18"/>
        </w:rPr>
        <w:t xml:space="preserve"> </w:t>
      </w:r>
      <w:proofErr w:type="spellStart"/>
      <w:r>
        <w:rPr>
          <w:sz w:val="18"/>
          <w:szCs w:val="18"/>
        </w:rPr>
        <w:t>requisitos</w:t>
      </w:r>
      <w:proofErr w:type="spellEnd"/>
      <w:r>
        <w:rPr>
          <w:sz w:val="18"/>
          <w:szCs w:val="18"/>
        </w:rPr>
        <w:t xml:space="preserve"> de la </w:t>
      </w:r>
      <w:proofErr w:type="spellStart"/>
      <w:r>
        <w:rPr>
          <w:sz w:val="18"/>
          <w:szCs w:val="18"/>
        </w:rPr>
        <w:t>Sección</w:t>
      </w:r>
      <w:proofErr w:type="spellEnd"/>
      <w:r>
        <w:rPr>
          <w:sz w:val="18"/>
          <w:szCs w:val="18"/>
        </w:rPr>
        <w:t xml:space="preserve"> 1116 de ESSA.  Este plan describe </w:t>
      </w:r>
      <w:proofErr w:type="spellStart"/>
      <w:r>
        <w:rPr>
          <w:sz w:val="18"/>
          <w:szCs w:val="18"/>
        </w:rPr>
        <w:t>cómo</w:t>
      </w:r>
      <w:proofErr w:type="spellEnd"/>
      <w:r>
        <w:rPr>
          <w:sz w:val="18"/>
          <w:szCs w:val="18"/>
        </w:rPr>
        <w:t xml:space="preserve"> </w:t>
      </w:r>
      <w:proofErr w:type="spellStart"/>
      <w:r>
        <w:rPr>
          <w:sz w:val="18"/>
          <w:szCs w:val="18"/>
        </w:rPr>
        <w:t>el</w:t>
      </w:r>
      <w:proofErr w:type="spellEnd"/>
      <w:r>
        <w:rPr>
          <w:sz w:val="18"/>
          <w:szCs w:val="18"/>
        </w:rPr>
        <w:t xml:space="preserve"> </w:t>
      </w:r>
      <w:proofErr w:type="spellStart"/>
      <w:r>
        <w:rPr>
          <w:sz w:val="18"/>
          <w:szCs w:val="18"/>
        </w:rPr>
        <w:t>sistema</w:t>
      </w:r>
      <w:proofErr w:type="spellEnd"/>
      <w:r>
        <w:rPr>
          <w:sz w:val="18"/>
          <w:szCs w:val="18"/>
        </w:rPr>
        <w:t xml:space="preserve"> escolar </w:t>
      </w:r>
      <w:proofErr w:type="spellStart"/>
      <w:r>
        <w:rPr>
          <w:sz w:val="18"/>
          <w:szCs w:val="18"/>
        </w:rPr>
        <w:t>colaborará</w:t>
      </w:r>
      <w:proofErr w:type="spellEnd"/>
      <w:r>
        <w:rPr>
          <w:sz w:val="18"/>
          <w:szCs w:val="18"/>
        </w:rPr>
        <w:t xml:space="preserve"> con </w:t>
      </w:r>
      <w:proofErr w:type="spellStart"/>
      <w:r>
        <w:rPr>
          <w:sz w:val="18"/>
          <w:szCs w:val="18"/>
        </w:rPr>
        <w:t>los</w:t>
      </w:r>
      <w:proofErr w:type="spellEnd"/>
      <w:r>
        <w:rPr>
          <w:sz w:val="18"/>
          <w:szCs w:val="18"/>
        </w:rPr>
        <w:t xml:space="preserve"> padres para </w:t>
      </w:r>
      <w:proofErr w:type="spellStart"/>
      <w:r>
        <w:rPr>
          <w:sz w:val="18"/>
          <w:szCs w:val="18"/>
        </w:rPr>
        <w:t>cumplir</w:t>
      </w:r>
      <w:proofErr w:type="spellEnd"/>
      <w:r>
        <w:rPr>
          <w:sz w:val="18"/>
          <w:szCs w:val="18"/>
        </w:rPr>
        <w:t xml:space="preserve"> con las </w:t>
      </w:r>
      <w:proofErr w:type="spellStart"/>
      <w:r>
        <w:rPr>
          <w:sz w:val="18"/>
          <w:szCs w:val="18"/>
        </w:rPr>
        <w:t>pautas</w:t>
      </w:r>
      <w:proofErr w:type="spellEnd"/>
      <w:r>
        <w:rPr>
          <w:sz w:val="18"/>
          <w:szCs w:val="18"/>
        </w:rPr>
        <w:t xml:space="preserve"> de la </w:t>
      </w:r>
      <w:proofErr w:type="spellStart"/>
      <w:r>
        <w:rPr>
          <w:sz w:val="18"/>
          <w:szCs w:val="18"/>
        </w:rPr>
        <w:t>Sección</w:t>
      </w:r>
      <w:proofErr w:type="spellEnd"/>
      <w:r>
        <w:rPr>
          <w:sz w:val="18"/>
          <w:szCs w:val="18"/>
        </w:rPr>
        <w:t xml:space="preserve"> 1116 y </w:t>
      </w:r>
      <w:proofErr w:type="spellStart"/>
      <w:r>
        <w:rPr>
          <w:sz w:val="18"/>
          <w:szCs w:val="18"/>
        </w:rPr>
        <w:t>hacer</w:t>
      </w:r>
      <w:proofErr w:type="spellEnd"/>
      <w:r>
        <w:rPr>
          <w:sz w:val="18"/>
          <w:szCs w:val="18"/>
        </w:rPr>
        <w:t xml:space="preserve"> </w:t>
      </w:r>
      <w:proofErr w:type="spellStart"/>
      <w:r>
        <w:rPr>
          <w:sz w:val="18"/>
          <w:szCs w:val="18"/>
        </w:rPr>
        <w:t>todo</w:t>
      </w:r>
      <w:proofErr w:type="spellEnd"/>
      <w:r>
        <w:rPr>
          <w:sz w:val="18"/>
          <w:szCs w:val="18"/>
        </w:rPr>
        <w:t xml:space="preserve"> lo </w:t>
      </w:r>
      <w:proofErr w:type="spellStart"/>
      <w:r>
        <w:rPr>
          <w:sz w:val="18"/>
          <w:szCs w:val="18"/>
        </w:rPr>
        <w:t>posible</w:t>
      </w:r>
      <w:proofErr w:type="spellEnd"/>
      <w:r>
        <w:rPr>
          <w:sz w:val="18"/>
          <w:szCs w:val="18"/>
        </w:rPr>
        <w:t xml:space="preserve"> para </w:t>
      </w:r>
      <w:proofErr w:type="spellStart"/>
      <w:r>
        <w:rPr>
          <w:sz w:val="18"/>
          <w:szCs w:val="18"/>
        </w:rPr>
        <w:t>darles</w:t>
      </w:r>
      <w:proofErr w:type="spellEnd"/>
      <w:r>
        <w:rPr>
          <w:sz w:val="18"/>
          <w:szCs w:val="18"/>
        </w:rPr>
        <w:t xml:space="preserve"> a </w:t>
      </w:r>
      <w:proofErr w:type="spellStart"/>
      <w:r>
        <w:rPr>
          <w:sz w:val="18"/>
          <w:szCs w:val="18"/>
        </w:rPr>
        <w:t>los</w:t>
      </w:r>
      <w:proofErr w:type="spellEnd"/>
      <w:r>
        <w:rPr>
          <w:sz w:val="18"/>
          <w:szCs w:val="18"/>
        </w:rPr>
        <w:t xml:space="preserve"> padres la </w:t>
      </w:r>
      <w:proofErr w:type="spellStart"/>
      <w:r>
        <w:rPr>
          <w:sz w:val="18"/>
          <w:szCs w:val="18"/>
        </w:rPr>
        <w:t>oportunidad</w:t>
      </w:r>
      <w:proofErr w:type="spellEnd"/>
      <w:r>
        <w:rPr>
          <w:sz w:val="18"/>
          <w:szCs w:val="18"/>
        </w:rPr>
        <w:t xml:space="preserve"> de </w:t>
      </w:r>
      <w:proofErr w:type="spellStart"/>
      <w:r>
        <w:rPr>
          <w:sz w:val="18"/>
          <w:szCs w:val="18"/>
        </w:rPr>
        <w:t>participar</w:t>
      </w:r>
      <w:proofErr w:type="spellEnd"/>
      <w:r>
        <w:rPr>
          <w:sz w:val="18"/>
          <w:szCs w:val="18"/>
        </w:rPr>
        <w:t xml:space="preserve"> </w:t>
      </w:r>
      <w:proofErr w:type="spellStart"/>
      <w:r>
        <w:rPr>
          <w:sz w:val="18"/>
          <w:szCs w:val="18"/>
        </w:rPr>
        <w:t>en</w:t>
      </w:r>
      <w:proofErr w:type="spellEnd"/>
      <w:r>
        <w:rPr>
          <w:sz w:val="18"/>
          <w:szCs w:val="18"/>
        </w:rPr>
        <w:t xml:space="preserve"> la </w:t>
      </w:r>
      <w:proofErr w:type="spellStart"/>
      <w:r>
        <w:rPr>
          <w:sz w:val="18"/>
          <w:szCs w:val="18"/>
        </w:rPr>
        <w:t>educación</w:t>
      </w:r>
      <w:proofErr w:type="spellEnd"/>
      <w:r>
        <w:rPr>
          <w:sz w:val="18"/>
          <w:szCs w:val="18"/>
        </w:rPr>
        <w:t xml:space="preserve"> de sus </w:t>
      </w:r>
      <w:proofErr w:type="spellStart"/>
      <w:r>
        <w:rPr>
          <w:sz w:val="18"/>
          <w:szCs w:val="18"/>
        </w:rPr>
        <w:t>hijos</w:t>
      </w:r>
      <w:proofErr w:type="spellEnd"/>
      <w:r>
        <w:rPr>
          <w:sz w:val="18"/>
          <w:szCs w:val="18"/>
        </w:rPr>
        <w:t xml:space="preserve">.  A </w:t>
      </w:r>
      <w:proofErr w:type="spellStart"/>
      <w:r>
        <w:rPr>
          <w:sz w:val="18"/>
          <w:szCs w:val="18"/>
        </w:rPr>
        <w:t>continuación</w:t>
      </w:r>
      <w:proofErr w:type="spellEnd"/>
      <w:r>
        <w:rPr>
          <w:sz w:val="18"/>
          <w:szCs w:val="18"/>
        </w:rPr>
        <w:t xml:space="preserve"> se </w:t>
      </w:r>
      <w:proofErr w:type="spellStart"/>
      <w:r>
        <w:rPr>
          <w:sz w:val="18"/>
          <w:szCs w:val="18"/>
        </w:rPr>
        <w:t>enumeran</w:t>
      </w:r>
      <w:proofErr w:type="spellEnd"/>
      <w:r>
        <w:rPr>
          <w:sz w:val="18"/>
          <w:szCs w:val="18"/>
        </w:rPr>
        <w:t xml:space="preserve"> </w:t>
      </w:r>
      <w:proofErr w:type="spellStart"/>
      <w:r>
        <w:rPr>
          <w:sz w:val="18"/>
          <w:szCs w:val="18"/>
        </w:rPr>
        <w:t>algunos</w:t>
      </w:r>
      <w:proofErr w:type="spellEnd"/>
      <w:r>
        <w:rPr>
          <w:sz w:val="18"/>
          <w:szCs w:val="18"/>
        </w:rPr>
        <w:t xml:space="preserve"> de </w:t>
      </w:r>
      <w:proofErr w:type="spellStart"/>
      <w:r>
        <w:rPr>
          <w:sz w:val="18"/>
          <w:szCs w:val="18"/>
        </w:rPr>
        <w:t>los</w:t>
      </w:r>
      <w:proofErr w:type="spellEnd"/>
      <w:r>
        <w:rPr>
          <w:sz w:val="18"/>
          <w:szCs w:val="18"/>
        </w:rPr>
        <w:t xml:space="preserve"> </w:t>
      </w:r>
      <w:proofErr w:type="spellStart"/>
      <w:r>
        <w:rPr>
          <w:sz w:val="18"/>
          <w:szCs w:val="18"/>
        </w:rPr>
        <w:t>objetivos</w:t>
      </w:r>
      <w:proofErr w:type="spellEnd"/>
      <w:r>
        <w:rPr>
          <w:sz w:val="18"/>
          <w:szCs w:val="18"/>
        </w:rPr>
        <w:t xml:space="preserve"> de </w:t>
      </w:r>
      <w:proofErr w:type="spellStart"/>
      <w:r>
        <w:rPr>
          <w:sz w:val="18"/>
          <w:szCs w:val="18"/>
        </w:rPr>
        <w:t>participación</w:t>
      </w:r>
      <w:proofErr w:type="spellEnd"/>
      <w:r>
        <w:rPr>
          <w:sz w:val="18"/>
          <w:szCs w:val="18"/>
        </w:rPr>
        <w:t xml:space="preserve"> de </w:t>
      </w:r>
      <w:proofErr w:type="spellStart"/>
      <w:r>
        <w:rPr>
          <w:sz w:val="18"/>
          <w:szCs w:val="18"/>
        </w:rPr>
        <w:t>los</w:t>
      </w:r>
      <w:proofErr w:type="spellEnd"/>
      <w:r>
        <w:rPr>
          <w:sz w:val="18"/>
          <w:szCs w:val="18"/>
        </w:rPr>
        <w:t xml:space="preserve"> padres:</w:t>
      </w:r>
    </w:p>
    <w:p w14:paraId="433EECEA" w14:textId="77777777" w:rsidR="00FF1CEC" w:rsidRDefault="00FF1CEC" w:rsidP="00FF1CEC">
      <w:pPr>
        <w:numPr>
          <w:ilvl w:val="0"/>
          <w:numId w:val="3"/>
        </w:numPr>
        <w:pBdr>
          <w:top w:val="nil"/>
          <w:left w:val="nil"/>
          <w:bottom w:val="nil"/>
          <w:right w:val="nil"/>
          <w:between w:val="nil"/>
        </w:pBdr>
        <w:spacing w:line="240" w:lineRule="auto"/>
        <w:ind w:left="0" w:hanging="2"/>
        <w:jc w:val="left"/>
        <w:rPr>
          <w:color w:val="000000"/>
          <w:sz w:val="18"/>
          <w:szCs w:val="18"/>
        </w:rPr>
      </w:pPr>
      <w:r>
        <w:rPr>
          <w:color w:val="000000"/>
          <w:sz w:val="18"/>
          <w:szCs w:val="18"/>
        </w:rPr>
        <w:t xml:space="preserve">Aumentar el número de </w:t>
      </w:r>
      <w:proofErr w:type="gramStart"/>
      <w:r>
        <w:rPr>
          <w:color w:val="000000"/>
          <w:sz w:val="18"/>
          <w:szCs w:val="18"/>
        </w:rPr>
        <w:t>padres</w:t>
      </w:r>
      <w:proofErr w:type="gramEnd"/>
      <w:r>
        <w:rPr>
          <w:color w:val="000000"/>
          <w:sz w:val="18"/>
          <w:szCs w:val="18"/>
        </w:rPr>
        <w:t xml:space="preserve"> que participan en la educación de sus hijos</w:t>
      </w:r>
    </w:p>
    <w:p w14:paraId="601396D0" w14:textId="77777777" w:rsidR="00FF1CEC" w:rsidRDefault="00FF1CEC" w:rsidP="00FF1CEC">
      <w:pPr>
        <w:numPr>
          <w:ilvl w:val="0"/>
          <w:numId w:val="3"/>
        </w:numPr>
        <w:pBdr>
          <w:top w:val="nil"/>
          <w:left w:val="nil"/>
          <w:bottom w:val="nil"/>
          <w:right w:val="nil"/>
          <w:between w:val="nil"/>
        </w:pBdr>
        <w:spacing w:line="240" w:lineRule="auto"/>
        <w:ind w:left="0" w:hanging="2"/>
        <w:jc w:val="left"/>
        <w:rPr>
          <w:color w:val="000000"/>
          <w:sz w:val="18"/>
          <w:szCs w:val="18"/>
        </w:rPr>
      </w:pPr>
      <w:r>
        <w:rPr>
          <w:color w:val="000000"/>
          <w:sz w:val="18"/>
          <w:szCs w:val="18"/>
        </w:rPr>
        <w:t>Involucrar a los padres en el proceso de toma de decisiones para el sistema escolar</w:t>
      </w:r>
    </w:p>
    <w:p w14:paraId="6A8D802D" w14:textId="77777777" w:rsidR="00FF1CEC" w:rsidRDefault="00FF1CEC" w:rsidP="00FF1CEC">
      <w:pPr>
        <w:numPr>
          <w:ilvl w:val="0"/>
          <w:numId w:val="3"/>
        </w:numPr>
        <w:pBdr>
          <w:top w:val="nil"/>
          <w:left w:val="nil"/>
          <w:bottom w:val="nil"/>
          <w:right w:val="nil"/>
          <w:between w:val="nil"/>
        </w:pBdr>
        <w:spacing w:line="240" w:lineRule="auto"/>
        <w:ind w:left="0" w:hanging="2"/>
        <w:jc w:val="left"/>
        <w:rPr>
          <w:color w:val="000000"/>
          <w:sz w:val="18"/>
          <w:szCs w:val="18"/>
        </w:rPr>
      </w:pPr>
      <w:r>
        <w:rPr>
          <w:color w:val="000000"/>
          <w:sz w:val="18"/>
          <w:szCs w:val="18"/>
        </w:rPr>
        <w:t>Informar a los padres del progreso de sus hijos</w:t>
      </w:r>
    </w:p>
    <w:p w14:paraId="517B3DA6" w14:textId="77777777" w:rsidR="00FF1CEC" w:rsidRDefault="00FF1CEC" w:rsidP="00FF1CEC">
      <w:pPr>
        <w:numPr>
          <w:ilvl w:val="0"/>
          <w:numId w:val="3"/>
        </w:numPr>
        <w:pBdr>
          <w:top w:val="nil"/>
          <w:left w:val="nil"/>
          <w:bottom w:val="nil"/>
          <w:right w:val="nil"/>
          <w:between w:val="nil"/>
        </w:pBdr>
        <w:spacing w:line="240" w:lineRule="auto"/>
        <w:ind w:left="0" w:hanging="2"/>
        <w:jc w:val="left"/>
        <w:rPr>
          <w:color w:val="000000"/>
          <w:sz w:val="18"/>
          <w:szCs w:val="18"/>
        </w:rPr>
      </w:pPr>
      <w:r>
        <w:rPr>
          <w:color w:val="000000"/>
          <w:sz w:val="18"/>
          <w:szCs w:val="18"/>
        </w:rPr>
        <w:t>Involucrar a los padres en la evaluación del desempeño de sus hijos</w:t>
      </w:r>
    </w:p>
    <w:p w14:paraId="7FF8FA71" w14:textId="77777777" w:rsidR="00FF1CEC" w:rsidRDefault="00FF1CEC" w:rsidP="00FF1CEC">
      <w:pPr>
        <w:pBdr>
          <w:top w:val="nil"/>
          <w:left w:val="nil"/>
          <w:bottom w:val="nil"/>
          <w:right w:val="nil"/>
          <w:between w:val="nil"/>
        </w:pBdr>
        <w:spacing w:line="240" w:lineRule="auto"/>
        <w:ind w:left="0" w:hanging="2"/>
        <w:jc w:val="left"/>
        <w:rPr>
          <w:color w:val="000000"/>
          <w:sz w:val="18"/>
          <w:szCs w:val="18"/>
        </w:rPr>
      </w:pPr>
    </w:p>
    <w:p w14:paraId="0DACCBE5" w14:textId="77777777" w:rsidR="00FF1CEC" w:rsidRDefault="00FF1CEC" w:rsidP="00FF1CEC">
      <w:pPr>
        <w:pBdr>
          <w:top w:val="nil"/>
          <w:left w:val="nil"/>
          <w:bottom w:val="nil"/>
          <w:right w:val="nil"/>
          <w:between w:val="nil"/>
        </w:pBdr>
        <w:spacing w:line="240" w:lineRule="auto"/>
        <w:ind w:left="0" w:hanging="2"/>
        <w:jc w:val="left"/>
        <w:rPr>
          <w:color w:val="000000"/>
          <w:sz w:val="18"/>
          <w:szCs w:val="18"/>
        </w:rPr>
      </w:pPr>
      <w:r>
        <w:rPr>
          <w:color w:val="000000"/>
          <w:sz w:val="18"/>
          <w:szCs w:val="18"/>
        </w:rPr>
        <w:t>La siguiente tabla describe los objetivos de implementar la participación de los padres.</w:t>
      </w:r>
    </w:p>
    <w:p w14:paraId="3916D9FF" w14:textId="77777777" w:rsidR="00FF1CEC" w:rsidRDefault="00FF1CEC" w:rsidP="00FF1CEC">
      <w:pPr>
        <w:ind w:left="0" w:hanging="2"/>
        <w:jc w:val="left"/>
        <w:rPr>
          <w:sz w:val="24"/>
          <w:szCs w:val="24"/>
        </w:rPr>
      </w:pPr>
      <w:r>
        <w:rPr>
          <w:sz w:val="18"/>
          <w:szCs w:val="18"/>
        </w:rPr>
        <w:t xml:space="preserve">El Plan de Participación de los Padres completo se puede encontrar en el sitio web de </w:t>
      </w:r>
      <w:proofErr w:type="spellStart"/>
      <w:r>
        <w:rPr>
          <w:sz w:val="18"/>
          <w:szCs w:val="18"/>
        </w:rPr>
        <w:t>nuestra</w:t>
      </w:r>
      <w:proofErr w:type="spellEnd"/>
      <w:r>
        <w:rPr>
          <w:sz w:val="18"/>
          <w:szCs w:val="18"/>
        </w:rPr>
        <w:t xml:space="preserve"> </w:t>
      </w:r>
      <w:proofErr w:type="spellStart"/>
      <w:r>
        <w:rPr>
          <w:sz w:val="18"/>
          <w:szCs w:val="18"/>
        </w:rPr>
        <w:t>escuela</w:t>
      </w:r>
      <w:proofErr w:type="spellEnd"/>
      <w:r>
        <w:rPr>
          <w:sz w:val="18"/>
          <w:szCs w:val="18"/>
        </w:rPr>
        <w:t xml:space="preserve">, https://www.bcbe.org/ems </w:t>
      </w:r>
      <w:hyperlink r:id="rId7"/>
      <w:r>
        <w:rPr>
          <w:sz w:val="18"/>
          <w:szCs w:val="18"/>
        </w:rPr>
        <w:t xml:space="preserve"> </w:t>
      </w:r>
    </w:p>
    <w:p w14:paraId="3CB5E241" w14:textId="77777777" w:rsidR="00FF1CEC" w:rsidRDefault="00FF1CEC" w:rsidP="00FF1CEC">
      <w:pPr>
        <w:pBdr>
          <w:top w:val="nil"/>
          <w:left w:val="nil"/>
          <w:bottom w:val="nil"/>
          <w:right w:val="nil"/>
          <w:between w:val="nil"/>
        </w:pBdr>
        <w:spacing w:line="240" w:lineRule="auto"/>
        <w:ind w:left="0" w:hanging="2"/>
        <w:jc w:val="left"/>
        <w:rPr>
          <w:color w:val="000000"/>
          <w:sz w:val="18"/>
          <w:szCs w:val="18"/>
        </w:rPr>
      </w:pPr>
    </w:p>
    <w:tbl>
      <w:tblPr>
        <w:tblW w:w="10296"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2"/>
        <w:gridCol w:w="2580"/>
        <w:gridCol w:w="2608"/>
        <w:gridCol w:w="2576"/>
      </w:tblGrid>
      <w:tr w:rsidR="00FF1CEC" w14:paraId="7005C1F8" w14:textId="77777777" w:rsidTr="00A4456E">
        <w:tc>
          <w:tcPr>
            <w:tcW w:w="2532" w:type="dxa"/>
          </w:tcPr>
          <w:p w14:paraId="28B5B08E" w14:textId="77777777" w:rsidR="00FF1CEC" w:rsidRDefault="00FF1CEC" w:rsidP="00A4456E">
            <w:pPr>
              <w:pBdr>
                <w:top w:val="nil"/>
                <w:left w:val="nil"/>
                <w:bottom w:val="nil"/>
                <w:right w:val="nil"/>
                <w:between w:val="nil"/>
              </w:pBdr>
              <w:spacing w:line="240" w:lineRule="auto"/>
              <w:ind w:left="0" w:hanging="2"/>
              <w:rPr>
                <w:color w:val="000000"/>
                <w:sz w:val="18"/>
                <w:szCs w:val="18"/>
              </w:rPr>
            </w:pPr>
            <w:r>
              <w:rPr>
                <w:b/>
                <w:color w:val="000000"/>
                <w:sz w:val="18"/>
                <w:szCs w:val="18"/>
              </w:rPr>
              <w:t>Gol</w:t>
            </w:r>
          </w:p>
        </w:tc>
        <w:tc>
          <w:tcPr>
            <w:tcW w:w="2580" w:type="dxa"/>
          </w:tcPr>
          <w:p w14:paraId="5D43025D" w14:textId="77777777" w:rsidR="00FF1CEC" w:rsidRDefault="00FF1CEC" w:rsidP="00A4456E">
            <w:pPr>
              <w:pBdr>
                <w:top w:val="nil"/>
                <w:left w:val="nil"/>
                <w:bottom w:val="nil"/>
                <w:right w:val="nil"/>
                <w:between w:val="nil"/>
              </w:pBdr>
              <w:spacing w:line="240" w:lineRule="auto"/>
              <w:ind w:left="0" w:hanging="2"/>
              <w:rPr>
                <w:color w:val="000000"/>
                <w:sz w:val="18"/>
                <w:szCs w:val="18"/>
              </w:rPr>
            </w:pPr>
            <w:r>
              <w:rPr>
                <w:b/>
                <w:color w:val="000000"/>
                <w:sz w:val="18"/>
                <w:szCs w:val="18"/>
              </w:rPr>
              <w:t>Actividades</w:t>
            </w:r>
          </w:p>
        </w:tc>
        <w:tc>
          <w:tcPr>
            <w:tcW w:w="2608" w:type="dxa"/>
          </w:tcPr>
          <w:p w14:paraId="6EBE8E43" w14:textId="77777777" w:rsidR="00FF1CEC" w:rsidRDefault="00FF1CEC" w:rsidP="00A4456E">
            <w:pPr>
              <w:pBdr>
                <w:top w:val="nil"/>
                <w:left w:val="nil"/>
                <w:bottom w:val="nil"/>
                <w:right w:val="nil"/>
                <w:between w:val="nil"/>
              </w:pBdr>
              <w:spacing w:line="240" w:lineRule="auto"/>
              <w:ind w:left="0" w:hanging="2"/>
              <w:rPr>
                <w:color w:val="000000"/>
                <w:sz w:val="18"/>
                <w:szCs w:val="18"/>
              </w:rPr>
            </w:pPr>
            <w:r>
              <w:rPr>
                <w:b/>
                <w:color w:val="000000"/>
                <w:sz w:val="18"/>
                <w:szCs w:val="18"/>
              </w:rPr>
              <w:t>Responsable</w:t>
            </w:r>
          </w:p>
        </w:tc>
        <w:tc>
          <w:tcPr>
            <w:tcW w:w="2576" w:type="dxa"/>
          </w:tcPr>
          <w:p w14:paraId="1F64906F" w14:textId="77777777" w:rsidR="00FF1CEC" w:rsidRDefault="00FF1CEC" w:rsidP="00A4456E">
            <w:pPr>
              <w:pBdr>
                <w:top w:val="nil"/>
                <w:left w:val="nil"/>
                <w:bottom w:val="nil"/>
                <w:right w:val="nil"/>
                <w:between w:val="nil"/>
              </w:pBdr>
              <w:spacing w:line="240" w:lineRule="auto"/>
              <w:ind w:left="0" w:hanging="2"/>
              <w:rPr>
                <w:color w:val="000000"/>
                <w:sz w:val="18"/>
                <w:szCs w:val="18"/>
              </w:rPr>
            </w:pPr>
            <w:r>
              <w:rPr>
                <w:b/>
                <w:color w:val="000000"/>
                <w:sz w:val="18"/>
                <w:szCs w:val="18"/>
              </w:rPr>
              <w:t>Resultado deseado</w:t>
            </w:r>
          </w:p>
        </w:tc>
      </w:tr>
      <w:tr w:rsidR="00FF1CEC" w14:paraId="70FCD89B" w14:textId="77777777" w:rsidTr="00A4456E">
        <w:trPr>
          <w:trHeight w:val="1584"/>
        </w:trPr>
        <w:tc>
          <w:tcPr>
            <w:tcW w:w="2532" w:type="dxa"/>
          </w:tcPr>
          <w:p w14:paraId="27EF4A85" w14:textId="77777777" w:rsidR="00FF1CEC" w:rsidRDefault="00FF1CEC" w:rsidP="00A4456E">
            <w:pPr>
              <w:pBdr>
                <w:top w:val="nil"/>
                <w:left w:val="nil"/>
                <w:bottom w:val="nil"/>
                <w:right w:val="nil"/>
                <w:between w:val="nil"/>
              </w:pBdr>
              <w:spacing w:line="240" w:lineRule="auto"/>
              <w:ind w:left="0" w:hanging="2"/>
              <w:jc w:val="left"/>
              <w:rPr>
                <w:color w:val="000000"/>
                <w:sz w:val="18"/>
                <w:szCs w:val="18"/>
              </w:rPr>
            </w:pPr>
            <w:r>
              <w:rPr>
                <w:color w:val="000000"/>
                <w:sz w:val="18"/>
                <w:szCs w:val="18"/>
              </w:rPr>
              <w:t>Aumentar el número de padres que participan en la educación de sus hijos</w:t>
            </w:r>
          </w:p>
        </w:tc>
        <w:tc>
          <w:tcPr>
            <w:tcW w:w="2580" w:type="dxa"/>
          </w:tcPr>
          <w:p w14:paraId="220A9AB9" w14:textId="77777777" w:rsidR="00FF1CEC" w:rsidRDefault="00FF1CEC" w:rsidP="00A4456E">
            <w:pPr>
              <w:numPr>
                <w:ilvl w:val="0"/>
                <w:numId w:val="4"/>
              </w:numPr>
              <w:pBdr>
                <w:top w:val="nil"/>
                <w:left w:val="nil"/>
                <w:bottom w:val="nil"/>
                <w:right w:val="nil"/>
                <w:between w:val="nil"/>
              </w:pBdr>
              <w:spacing w:line="240" w:lineRule="auto"/>
              <w:ind w:left="0" w:hanging="2"/>
              <w:jc w:val="left"/>
              <w:rPr>
                <w:color w:val="000000"/>
                <w:sz w:val="18"/>
                <w:szCs w:val="18"/>
              </w:rPr>
            </w:pPr>
            <w:r>
              <w:rPr>
                <w:color w:val="000000"/>
                <w:sz w:val="18"/>
                <w:szCs w:val="18"/>
              </w:rPr>
              <w:t>Los correos electrónicos semanales se envían a casa notificando a los padres de los próximos eventos.</w:t>
            </w:r>
          </w:p>
          <w:p w14:paraId="0BDE6CD9" w14:textId="77777777" w:rsidR="00FF1CEC" w:rsidRDefault="00FF1CEC" w:rsidP="00A4456E">
            <w:pPr>
              <w:numPr>
                <w:ilvl w:val="0"/>
                <w:numId w:val="4"/>
              </w:numPr>
              <w:pBdr>
                <w:top w:val="nil"/>
                <w:left w:val="nil"/>
                <w:bottom w:val="nil"/>
                <w:right w:val="nil"/>
                <w:between w:val="nil"/>
              </w:pBdr>
              <w:spacing w:line="240" w:lineRule="auto"/>
              <w:ind w:left="0" w:hanging="2"/>
              <w:jc w:val="left"/>
              <w:rPr>
                <w:color w:val="000000"/>
                <w:sz w:val="18"/>
                <w:szCs w:val="18"/>
              </w:rPr>
            </w:pPr>
            <w:r>
              <w:rPr>
                <w:color w:val="000000"/>
                <w:sz w:val="18"/>
                <w:szCs w:val="18"/>
              </w:rPr>
              <w:t>Los padres están invitados a eventos en el campus a través de papel, correo electrónico, Facebook y teléfono.</w:t>
            </w:r>
          </w:p>
          <w:p w14:paraId="6F0278CD" w14:textId="77777777" w:rsidR="00FF1CEC" w:rsidRDefault="00FF1CEC" w:rsidP="00A4456E">
            <w:pPr>
              <w:numPr>
                <w:ilvl w:val="0"/>
                <w:numId w:val="4"/>
              </w:numPr>
              <w:pBdr>
                <w:top w:val="nil"/>
                <w:left w:val="nil"/>
                <w:bottom w:val="nil"/>
                <w:right w:val="nil"/>
                <w:between w:val="nil"/>
              </w:pBdr>
              <w:spacing w:line="240" w:lineRule="auto"/>
              <w:ind w:left="0" w:hanging="2"/>
              <w:jc w:val="left"/>
              <w:rPr>
                <w:sz w:val="18"/>
                <w:szCs w:val="18"/>
              </w:rPr>
            </w:pPr>
            <w:r>
              <w:rPr>
                <w:sz w:val="18"/>
                <w:szCs w:val="18"/>
              </w:rPr>
              <w:t>Noche de Guerreros</w:t>
            </w:r>
          </w:p>
          <w:p w14:paraId="4CE1449C" w14:textId="77777777" w:rsidR="00FF1CEC" w:rsidRDefault="00FF1CEC" w:rsidP="00A4456E">
            <w:pPr>
              <w:numPr>
                <w:ilvl w:val="0"/>
                <w:numId w:val="4"/>
              </w:numPr>
              <w:pBdr>
                <w:top w:val="nil"/>
                <w:left w:val="nil"/>
                <w:bottom w:val="nil"/>
                <w:right w:val="nil"/>
                <w:between w:val="nil"/>
              </w:pBdr>
              <w:spacing w:line="240" w:lineRule="auto"/>
              <w:ind w:left="0" w:hanging="2"/>
              <w:jc w:val="left"/>
              <w:rPr>
                <w:color w:val="000000"/>
                <w:sz w:val="18"/>
                <w:szCs w:val="18"/>
              </w:rPr>
            </w:pPr>
            <w:r>
              <w:rPr>
                <w:color w:val="000000"/>
                <w:sz w:val="18"/>
                <w:szCs w:val="18"/>
              </w:rPr>
              <w:t>Sitio web de la escuela</w:t>
            </w:r>
          </w:p>
          <w:p w14:paraId="79120356" w14:textId="77777777" w:rsidR="00FF1CEC" w:rsidRDefault="00FF1CEC" w:rsidP="00A4456E">
            <w:pPr>
              <w:numPr>
                <w:ilvl w:val="0"/>
                <w:numId w:val="4"/>
              </w:numPr>
              <w:pBdr>
                <w:top w:val="nil"/>
                <w:left w:val="nil"/>
                <w:bottom w:val="nil"/>
                <w:right w:val="nil"/>
                <w:between w:val="nil"/>
              </w:pBdr>
              <w:spacing w:line="240" w:lineRule="auto"/>
              <w:ind w:left="0" w:hanging="2"/>
              <w:jc w:val="left"/>
              <w:rPr>
                <w:color w:val="000000"/>
                <w:sz w:val="18"/>
                <w:szCs w:val="18"/>
              </w:rPr>
            </w:pPr>
            <w:r>
              <w:rPr>
                <w:color w:val="000000"/>
                <w:sz w:val="18"/>
                <w:szCs w:val="18"/>
              </w:rPr>
              <w:t>Facebook (en inglés)</w:t>
            </w:r>
          </w:p>
          <w:p w14:paraId="4317054F" w14:textId="77777777" w:rsidR="00FF1CEC" w:rsidRDefault="00FF1CEC" w:rsidP="00A4456E">
            <w:pPr>
              <w:numPr>
                <w:ilvl w:val="0"/>
                <w:numId w:val="4"/>
              </w:numPr>
              <w:pBdr>
                <w:top w:val="nil"/>
                <w:left w:val="nil"/>
                <w:bottom w:val="nil"/>
                <w:right w:val="nil"/>
                <w:between w:val="nil"/>
              </w:pBdr>
              <w:spacing w:line="240" w:lineRule="auto"/>
              <w:ind w:left="0" w:hanging="2"/>
              <w:jc w:val="left"/>
              <w:rPr>
                <w:color w:val="000000"/>
                <w:sz w:val="18"/>
                <w:szCs w:val="18"/>
              </w:rPr>
            </w:pPr>
            <w:r>
              <w:rPr>
                <w:color w:val="000000"/>
                <w:sz w:val="18"/>
                <w:szCs w:val="18"/>
              </w:rPr>
              <w:t>Correo electrónico</w:t>
            </w:r>
          </w:p>
          <w:p w14:paraId="65338655" w14:textId="77777777" w:rsidR="00FF1CEC" w:rsidRDefault="00FF1CEC" w:rsidP="00A4456E">
            <w:pPr>
              <w:numPr>
                <w:ilvl w:val="0"/>
                <w:numId w:val="4"/>
              </w:numPr>
              <w:pBdr>
                <w:top w:val="nil"/>
                <w:left w:val="nil"/>
                <w:bottom w:val="nil"/>
                <w:right w:val="nil"/>
                <w:between w:val="nil"/>
              </w:pBdr>
              <w:spacing w:line="240" w:lineRule="auto"/>
              <w:ind w:left="0" w:hanging="2"/>
              <w:jc w:val="left"/>
              <w:rPr>
                <w:color w:val="000000"/>
                <w:sz w:val="18"/>
                <w:szCs w:val="18"/>
              </w:rPr>
            </w:pPr>
            <w:r>
              <w:rPr>
                <w:color w:val="000000"/>
                <w:sz w:val="18"/>
                <w:szCs w:val="18"/>
              </w:rPr>
              <w:t>Notificaciones telefónicas</w:t>
            </w:r>
          </w:p>
          <w:p w14:paraId="04B55488" w14:textId="77777777" w:rsidR="00FF1CEC" w:rsidRDefault="00FF1CEC" w:rsidP="00A4456E">
            <w:pPr>
              <w:numPr>
                <w:ilvl w:val="0"/>
                <w:numId w:val="4"/>
              </w:numPr>
              <w:pBdr>
                <w:top w:val="nil"/>
                <w:left w:val="nil"/>
                <w:bottom w:val="nil"/>
                <w:right w:val="nil"/>
                <w:between w:val="nil"/>
              </w:pBdr>
              <w:spacing w:line="240" w:lineRule="auto"/>
              <w:ind w:left="0" w:hanging="2"/>
              <w:jc w:val="left"/>
              <w:rPr>
                <w:color w:val="000000"/>
                <w:sz w:val="18"/>
                <w:szCs w:val="18"/>
              </w:rPr>
            </w:pPr>
            <w:r>
              <w:rPr>
                <w:color w:val="000000"/>
                <w:sz w:val="18"/>
                <w:szCs w:val="18"/>
              </w:rPr>
              <w:t>Instagram (en inglés)</w:t>
            </w:r>
          </w:p>
          <w:p w14:paraId="3B789D3A" w14:textId="77777777" w:rsidR="00FF1CEC" w:rsidRDefault="00FF1CEC" w:rsidP="00A4456E">
            <w:pPr>
              <w:numPr>
                <w:ilvl w:val="0"/>
                <w:numId w:val="4"/>
              </w:numPr>
              <w:pBdr>
                <w:top w:val="nil"/>
                <w:left w:val="nil"/>
                <w:bottom w:val="nil"/>
                <w:right w:val="nil"/>
                <w:between w:val="nil"/>
              </w:pBdr>
              <w:spacing w:line="240" w:lineRule="auto"/>
              <w:ind w:left="0" w:hanging="2"/>
              <w:jc w:val="left"/>
              <w:rPr>
                <w:sz w:val="18"/>
                <w:szCs w:val="18"/>
              </w:rPr>
            </w:pPr>
            <w:r>
              <w:rPr>
                <w:sz w:val="18"/>
                <w:szCs w:val="18"/>
              </w:rPr>
              <w:t>RECORDAR</w:t>
            </w:r>
          </w:p>
          <w:p w14:paraId="1D34A046" w14:textId="77777777" w:rsidR="00FF1CEC" w:rsidRDefault="00FF1CEC" w:rsidP="00A4456E">
            <w:pPr>
              <w:numPr>
                <w:ilvl w:val="0"/>
                <w:numId w:val="4"/>
              </w:numPr>
              <w:pBdr>
                <w:top w:val="nil"/>
                <w:left w:val="nil"/>
                <w:bottom w:val="nil"/>
                <w:right w:val="nil"/>
                <w:between w:val="nil"/>
              </w:pBdr>
              <w:spacing w:line="240" w:lineRule="auto"/>
              <w:ind w:left="0" w:hanging="2"/>
              <w:jc w:val="left"/>
              <w:rPr>
                <w:sz w:val="18"/>
                <w:szCs w:val="18"/>
              </w:rPr>
            </w:pPr>
            <w:r>
              <w:rPr>
                <w:sz w:val="18"/>
                <w:szCs w:val="18"/>
              </w:rPr>
              <w:t>Texto para anuncios rápidos</w:t>
            </w:r>
          </w:p>
        </w:tc>
        <w:tc>
          <w:tcPr>
            <w:tcW w:w="2608" w:type="dxa"/>
          </w:tcPr>
          <w:p w14:paraId="06F56DFB" w14:textId="77777777" w:rsidR="00FF1CEC" w:rsidRDefault="00FF1CEC" w:rsidP="00A4456E">
            <w:pPr>
              <w:pBdr>
                <w:top w:val="nil"/>
                <w:left w:val="nil"/>
                <w:bottom w:val="nil"/>
                <w:right w:val="nil"/>
                <w:between w:val="nil"/>
              </w:pBdr>
              <w:spacing w:line="240" w:lineRule="auto"/>
              <w:ind w:left="0" w:hanging="2"/>
              <w:jc w:val="left"/>
              <w:rPr>
                <w:color w:val="000000"/>
                <w:sz w:val="18"/>
                <w:szCs w:val="18"/>
              </w:rPr>
            </w:pPr>
            <w:r>
              <w:rPr>
                <w:color w:val="000000"/>
                <w:sz w:val="18"/>
                <w:szCs w:val="18"/>
              </w:rPr>
              <w:t xml:space="preserve">Katy </w:t>
            </w:r>
            <w:r>
              <w:rPr>
                <w:sz w:val="18"/>
                <w:szCs w:val="18"/>
              </w:rPr>
              <w:t>Blanco</w:t>
            </w:r>
          </w:p>
        </w:tc>
        <w:tc>
          <w:tcPr>
            <w:tcW w:w="2576" w:type="dxa"/>
          </w:tcPr>
          <w:p w14:paraId="1088F3C7" w14:textId="77777777" w:rsidR="00FF1CEC" w:rsidRDefault="00FF1CEC" w:rsidP="00A4456E">
            <w:pPr>
              <w:pBdr>
                <w:top w:val="nil"/>
                <w:left w:val="nil"/>
                <w:bottom w:val="nil"/>
                <w:right w:val="nil"/>
                <w:between w:val="nil"/>
              </w:pBdr>
              <w:spacing w:line="240" w:lineRule="auto"/>
              <w:ind w:left="0" w:hanging="2"/>
              <w:jc w:val="left"/>
              <w:rPr>
                <w:color w:val="000000"/>
                <w:sz w:val="18"/>
                <w:szCs w:val="18"/>
              </w:rPr>
            </w:pPr>
            <w:r>
              <w:rPr>
                <w:color w:val="000000"/>
                <w:sz w:val="18"/>
                <w:szCs w:val="18"/>
              </w:rPr>
              <w:t>Aumentar la conciencia y el rendimiento estudiantil.</w:t>
            </w:r>
          </w:p>
        </w:tc>
      </w:tr>
      <w:tr w:rsidR="00FF1CEC" w14:paraId="5EA37852" w14:textId="77777777" w:rsidTr="00A4456E">
        <w:trPr>
          <w:trHeight w:val="1584"/>
        </w:trPr>
        <w:tc>
          <w:tcPr>
            <w:tcW w:w="2532" w:type="dxa"/>
          </w:tcPr>
          <w:p w14:paraId="2F0E9ECE" w14:textId="77777777" w:rsidR="00FF1CEC" w:rsidRDefault="00FF1CEC" w:rsidP="00A4456E">
            <w:pPr>
              <w:pBdr>
                <w:top w:val="nil"/>
                <w:left w:val="nil"/>
                <w:bottom w:val="nil"/>
                <w:right w:val="nil"/>
                <w:between w:val="nil"/>
              </w:pBdr>
              <w:spacing w:line="240" w:lineRule="auto"/>
              <w:ind w:left="0" w:hanging="2"/>
              <w:jc w:val="left"/>
              <w:rPr>
                <w:color w:val="000000"/>
                <w:sz w:val="18"/>
                <w:szCs w:val="18"/>
              </w:rPr>
            </w:pPr>
            <w:r>
              <w:rPr>
                <w:color w:val="000000"/>
                <w:sz w:val="18"/>
                <w:szCs w:val="18"/>
              </w:rPr>
              <w:lastRenderedPageBreak/>
              <w:t>Involucrar a los padres en el proceso de toma de decisiones</w:t>
            </w:r>
          </w:p>
        </w:tc>
        <w:tc>
          <w:tcPr>
            <w:tcW w:w="2580" w:type="dxa"/>
          </w:tcPr>
          <w:p w14:paraId="5EEF1F46" w14:textId="77777777" w:rsidR="00FF1CEC" w:rsidRDefault="00FF1CEC" w:rsidP="00A4456E">
            <w:pPr>
              <w:numPr>
                <w:ilvl w:val="0"/>
                <w:numId w:val="5"/>
              </w:numPr>
              <w:pBdr>
                <w:top w:val="nil"/>
                <w:left w:val="nil"/>
                <w:bottom w:val="nil"/>
                <w:right w:val="nil"/>
                <w:between w:val="nil"/>
              </w:pBdr>
              <w:spacing w:line="240" w:lineRule="auto"/>
              <w:ind w:left="0" w:hanging="2"/>
              <w:jc w:val="left"/>
              <w:rPr>
                <w:color w:val="000000"/>
                <w:sz w:val="18"/>
                <w:szCs w:val="18"/>
              </w:rPr>
            </w:pPr>
            <w:r>
              <w:rPr>
                <w:color w:val="000000"/>
                <w:sz w:val="18"/>
                <w:szCs w:val="18"/>
              </w:rPr>
              <w:t>Todos los padres fueron invitados a la reunión anual del Título 1</w:t>
            </w:r>
          </w:p>
          <w:p w14:paraId="168FA37D" w14:textId="77777777" w:rsidR="00FF1CEC" w:rsidRDefault="00FF1CEC" w:rsidP="00A4456E">
            <w:pPr>
              <w:numPr>
                <w:ilvl w:val="0"/>
                <w:numId w:val="5"/>
              </w:numPr>
              <w:pBdr>
                <w:top w:val="nil"/>
                <w:left w:val="nil"/>
                <w:bottom w:val="nil"/>
                <w:right w:val="nil"/>
                <w:between w:val="nil"/>
              </w:pBdr>
              <w:spacing w:line="240" w:lineRule="auto"/>
              <w:ind w:left="0" w:hanging="2"/>
              <w:jc w:val="left"/>
              <w:rPr>
                <w:sz w:val="18"/>
                <w:szCs w:val="18"/>
              </w:rPr>
            </w:pPr>
            <w:r>
              <w:rPr>
                <w:sz w:val="18"/>
                <w:szCs w:val="18"/>
              </w:rPr>
              <w:t xml:space="preserve">La reunión anual del Título 1 se publica en el sitio web de la </w:t>
            </w:r>
            <w:proofErr w:type="gramStart"/>
            <w:r>
              <w:rPr>
                <w:sz w:val="18"/>
                <w:szCs w:val="18"/>
              </w:rPr>
              <w:t>escuela</w:t>
            </w:r>
            <w:proofErr w:type="gramEnd"/>
          </w:p>
          <w:p w14:paraId="1F7FAAD5" w14:textId="77777777" w:rsidR="00FF1CEC" w:rsidRDefault="00FF1CEC" w:rsidP="00A4456E">
            <w:pPr>
              <w:numPr>
                <w:ilvl w:val="0"/>
                <w:numId w:val="5"/>
              </w:numPr>
              <w:pBdr>
                <w:top w:val="nil"/>
                <w:left w:val="nil"/>
                <w:bottom w:val="nil"/>
                <w:right w:val="nil"/>
                <w:between w:val="nil"/>
              </w:pBdr>
              <w:spacing w:line="240" w:lineRule="auto"/>
              <w:ind w:left="0" w:hanging="2"/>
              <w:jc w:val="left"/>
              <w:rPr>
                <w:color w:val="000000"/>
                <w:sz w:val="18"/>
                <w:szCs w:val="18"/>
              </w:rPr>
            </w:pPr>
            <w:r>
              <w:rPr>
                <w:color w:val="000000"/>
                <w:sz w:val="18"/>
                <w:szCs w:val="18"/>
              </w:rPr>
              <w:t>Todos los padres están invitados a la reunión trimestral de participación de los padres</w:t>
            </w:r>
          </w:p>
          <w:p w14:paraId="7FC97E99" w14:textId="77777777" w:rsidR="00FF1CEC" w:rsidRDefault="00FF1CEC" w:rsidP="00A4456E">
            <w:pPr>
              <w:numPr>
                <w:ilvl w:val="0"/>
                <w:numId w:val="5"/>
              </w:numPr>
              <w:pBdr>
                <w:top w:val="nil"/>
                <w:left w:val="nil"/>
                <w:bottom w:val="nil"/>
                <w:right w:val="nil"/>
                <w:between w:val="nil"/>
              </w:pBdr>
              <w:spacing w:line="240" w:lineRule="auto"/>
              <w:ind w:left="0" w:hanging="2"/>
              <w:jc w:val="left"/>
              <w:rPr>
                <w:color w:val="000000"/>
                <w:sz w:val="18"/>
                <w:szCs w:val="18"/>
              </w:rPr>
            </w:pPr>
            <w:r>
              <w:rPr>
                <w:color w:val="000000"/>
                <w:sz w:val="18"/>
                <w:szCs w:val="18"/>
              </w:rPr>
              <w:t>Encuestas (Título 1</w:t>
            </w:r>
            <w:r>
              <w:rPr>
                <w:sz w:val="18"/>
                <w:szCs w:val="18"/>
              </w:rPr>
              <w:t>survey, encuesta de consejeros son sólo algunas muestras).</w:t>
            </w:r>
          </w:p>
        </w:tc>
        <w:tc>
          <w:tcPr>
            <w:tcW w:w="2608" w:type="dxa"/>
          </w:tcPr>
          <w:p w14:paraId="700AAFE3" w14:textId="77777777" w:rsidR="00FF1CEC" w:rsidRDefault="00FF1CEC" w:rsidP="00A4456E">
            <w:pPr>
              <w:ind w:left="0" w:hanging="2"/>
              <w:jc w:val="left"/>
              <w:rPr>
                <w:color w:val="000000"/>
                <w:sz w:val="18"/>
                <w:szCs w:val="18"/>
              </w:rPr>
            </w:pPr>
            <w:r>
              <w:rPr>
                <w:sz w:val="18"/>
                <w:szCs w:val="18"/>
              </w:rPr>
              <w:t>Katy Blanco</w:t>
            </w:r>
          </w:p>
        </w:tc>
        <w:tc>
          <w:tcPr>
            <w:tcW w:w="2576" w:type="dxa"/>
          </w:tcPr>
          <w:p w14:paraId="650A7E7D" w14:textId="77777777" w:rsidR="00FF1CEC" w:rsidRDefault="00FF1CEC" w:rsidP="00A4456E">
            <w:pPr>
              <w:pBdr>
                <w:top w:val="nil"/>
                <w:left w:val="nil"/>
                <w:bottom w:val="nil"/>
                <w:right w:val="nil"/>
                <w:between w:val="nil"/>
              </w:pBdr>
              <w:spacing w:line="240" w:lineRule="auto"/>
              <w:ind w:left="0" w:hanging="2"/>
              <w:jc w:val="left"/>
              <w:rPr>
                <w:color w:val="000000"/>
                <w:sz w:val="18"/>
                <w:szCs w:val="18"/>
              </w:rPr>
            </w:pPr>
            <w:r>
              <w:rPr>
                <w:color w:val="000000"/>
                <w:sz w:val="18"/>
                <w:szCs w:val="18"/>
              </w:rPr>
              <w:t>Aumentar la conciencia y el rendimiento estudiantil.</w:t>
            </w:r>
          </w:p>
        </w:tc>
      </w:tr>
      <w:tr w:rsidR="00FF1CEC" w14:paraId="5E06C993" w14:textId="77777777" w:rsidTr="00A4456E">
        <w:trPr>
          <w:trHeight w:val="1584"/>
        </w:trPr>
        <w:tc>
          <w:tcPr>
            <w:tcW w:w="2532" w:type="dxa"/>
          </w:tcPr>
          <w:p w14:paraId="404BC5BE" w14:textId="77777777" w:rsidR="00FF1CEC" w:rsidRDefault="00FF1CEC" w:rsidP="00A4456E">
            <w:pPr>
              <w:pBdr>
                <w:top w:val="nil"/>
                <w:left w:val="nil"/>
                <w:bottom w:val="nil"/>
                <w:right w:val="nil"/>
                <w:between w:val="nil"/>
              </w:pBdr>
              <w:spacing w:line="240" w:lineRule="auto"/>
              <w:ind w:left="0" w:hanging="2"/>
              <w:jc w:val="left"/>
              <w:rPr>
                <w:color w:val="000000"/>
                <w:sz w:val="18"/>
                <w:szCs w:val="18"/>
              </w:rPr>
            </w:pPr>
            <w:r>
              <w:rPr>
                <w:color w:val="000000"/>
                <w:sz w:val="18"/>
                <w:szCs w:val="18"/>
              </w:rPr>
              <w:t>Informar a los padres sobre el progreso de los estudiantes</w:t>
            </w:r>
          </w:p>
        </w:tc>
        <w:tc>
          <w:tcPr>
            <w:tcW w:w="2580" w:type="dxa"/>
          </w:tcPr>
          <w:p w14:paraId="35EDEFB4" w14:textId="77777777" w:rsidR="00FF1CEC" w:rsidRDefault="00FF1CEC" w:rsidP="00A4456E">
            <w:pPr>
              <w:numPr>
                <w:ilvl w:val="0"/>
                <w:numId w:val="1"/>
              </w:numPr>
              <w:pBdr>
                <w:top w:val="nil"/>
                <w:left w:val="nil"/>
                <w:bottom w:val="nil"/>
                <w:right w:val="nil"/>
                <w:between w:val="nil"/>
              </w:pBdr>
              <w:spacing w:line="240" w:lineRule="auto"/>
              <w:ind w:left="0" w:hanging="2"/>
              <w:jc w:val="left"/>
              <w:rPr>
                <w:color w:val="000000"/>
                <w:sz w:val="18"/>
                <w:szCs w:val="18"/>
              </w:rPr>
            </w:pPr>
            <w:r>
              <w:rPr>
                <w:color w:val="000000"/>
                <w:sz w:val="18"/>
                <w:szCs w:val="18"/>
              </w:rPr>
              <w:t>Las boletas de calificaciones se envían a casa con los estudiantes</w:t>
            </w:r>
          </w:p>
          <w:p w14:paraId="04119287" w14:textId="77777777" w:rsidR="00FF1CEC" w:rsidRDefault="00FF1CEC" w:rsidP="00A4456E">
            <w:pPr>
              <w:numPr>
                <w:ilvl w:val="0"/>
                <w:numId w:val="1"/>
              </w:numPr>
              <w:pBdr>
                <w:top w:val="nil"/>
                <w:left w:val="nil"/>
                <w:bottom w:val="nil"/>
                <w:right w:val="nil"/>
                <w:between w:val="nil"/>
              </w:pBdr>
              <w:spacing w:line="240" w:lineRule="auto"/>
              <w:ind w:left="0" w:hanging="2"/>
              <w:jc w:val="left"/>
              <w:rPr>
                <w:color w:val="000000"/>
                <w:sz w:val="18"/>
                <w:szCs w:val="18"/>
              </w:rPr>
            </w:pPr>
            <w:r>
              <w:rPr>
                <w:color w:val="000000"/>
                <w:sz w:val="18"/>
                <w:szCs w:val="18"/>
              </w:rPr>
              <w:t>Los informes de progreso se envían a casa si un niño tiene un promedio de 70 o menos</w:t>
            </w:r>
          </w:p>
          <w:p w14:paraId="312EF91F" w14:textId="77777777" w:rsidR="00FF1CEC" w:rsidRDefault="00FF1CEC" w:rsidP="00A4456E">
            <w:pPr>
              <w:numPr>
                <w:ilvl w:val="0"/>
                <w:numId w:val="1"/>
              </w:numPr>
              <w:pBdr>
                <w:top w:val="nil"/>
                <w:left w:val="nil"/>
                <w:bottom w:val="nil"/>
                <w:right w:val="nil"/>
                <w:between w:val="nil"/>
              </w:pBdr>
              <w:spacing w:line="240" w:lineRule="auto"/>
              <w:ind w:left="0" w:hanging="2"/>
              <w:jc w:val="left"/>
              <w:rPr>
                <w:color w:val="000000"/>
                <w:sz w:val="18"/>
                <w:szCs w:val="18"/>
              </w:rPr>
            </w:pPr>
            <w:r>
              <w:rPr>
                <w:color w:val="000000"/>
                <w:sz w:val="18"/>
                <w:szCs w:val="18"/>
              </w:rPr>
              <w:t>Resultados de las pruebas de referencia de otoño, invierno y primavera enviados a los padres</w:t>
            </w:r>
          </w:p>
          <w:p w14:paraId="7217D6F3" w14:textId="77777777" w:rsidR="00FF1CEC" w:rsidRDefault="00FF1CEC" w:rsidP="00A4456E">
            <w:pPr>
              <w:numPr>
                <w:ilvl w:val="0"/>
                <w:numId w:val="1"/>
              </w:numPr>
              <w:pBdr>
                <w:top w:val="nil"/>
                <w:left w:val="nil"/>
                <w:bottom w:val="nil"/>
                <w:right w:val="nil"/>
                <w:between w:val="nil"/>
              </w:pBdr>
              <w:spacing w:line="240" w:lineRule="auto"/>
              <w:ind w:left="0" w:hanging="2"/>
              <w:jc w:val="left"/>
              <w:rPr>
                <w:color w:val="000000"/>
                <w:sz w:val="18"/>
                <w:szCs w:val="18"/>
              </w:rPr>
            </w:pPr>
            <w:r>
              <w:rPr>
                <w:color w:val="000000"/>
                <w:sz w:val="18"/>
                <w:szCs w:val="18"/>
              </w:rPr>
              <w:t>Correos electrónicos semanales de la administración</w:t>
            </w:r>
          </w:p>
          <w:p w14:paraId="179E2D6D" w14:textId="77777777" w:rsidR="00FF1CEC" w:rsidRDefault="00FF1CEC" w:rsidP="00A4456E">
            <w:pPr>
              <w:numPr>
                <w:ilvl w:val="0"/>
                <w:numId w:val="1"/>
              </w:numPr>
              <w:pBdr>
                <w:top w:val="nil"/>
                <w:left w:val="nil"/>
                <w:bottom w:val="nil"/>
                <w:right w:val="nil"/>
                <w:between w:val="nil"/>
              </w:pBdr>
              <w:spacing w:line="240" w:lineRule="auto"/>
              <w:ind w:left="0" w:hanging="2"/>
              <w:jc w:val="left"/>
              <w:rPr>
                <w:color w:val="000000"/>
                <w:sz w:val="18"/>
                <w:szCs w:val="18"/>
              </w:rPr>
            </w:pPr>
            <w:r>
              <w:rPr>
                <w:color w:val="000000"/>
                <w:sz w:val="18"/>
                <w:szCs w:val="18"/>
              </w:rPr>
              <w:t>Noche de Guerreros</w:t>
            </w:r>
          </w:p>
          <w:p w14:paraId="2A417FE6" w14:textId="77777777" w:rsidR="00FF1CEC" w:rsidRDefault="00FF1CEC" w:rsidP="00A4456E">
            <w:pPr>
              <w:numPr>
                <w:ilvl w:val="0"/>
                <w:numId w:val="1"/>
              </w:numPr>
              <w:pBdr>
                <w:top w:val="nil"/>
                <w:left w:val="nil"/>
                <w:bottom w:val="nil"/>
                <w:right w:val="nil"/>
                <w:between w:val="nil"/>
              </w:pBdr>
              <w:spacing w:line="240" w:lineRule="auto"/>
              <w:ind w:left="0" w:hanging="2"/>
              <w:jc w:val="left"/>
              <w:rPr>
                <w:color w:val="000000"/>
                <w:sz w:val="18"/>
                <w:szCs w:val="18"/>
              </w:rPr>
            </w:pPr>
            <w:r>
              <w:rPr>
                <w:color w:val="000000"/>
                <w:sz w:val="18"/>
                <w:szCs w:val="18"/>
              </w:rPr>
              <w:t>Se anima a los padres a revisar PowerSchool con frecuencia</w:t>
            </w:r>
          </w:p>
          <w:p w14:paraId="2DD4511B" w14:textId="77777777" w:rsidR="00FF1CEC" w:rsidRPr="009424B0" w:rsidRDefault="00FF1CEC" w:rsidP="00A4456E">
            <w:pPr>
              <w:numPr>
                <w:ilvl w:val="0"/>
                <w:numId w:val="1"/>
              </w:numPr>
              <w:pBdr>
                <w:top w:val="nil"/>
                <w:left w:val="nil"/>
                <w:bottom w:val="nil"/>
                <w:right w:val="nil"/>
                <w:between w:val="nil"/>
              </w:pBdr>
              <w:spacing w:line="240" w:lineRule="auto"/>
              <w:ind w:left="0" w:hanging="2"/>
              <w:jc w:val="left"/>
              <w:rPr>
                <w:color w:val="000000"/>
                <w:sz w:val="18"/>
                <w:szCs w:val="18"/>
              </w:rPr>
            </w:pPr>
            <w:r w:rsidRPr="009424B0">
              <w:rPr>
                <w:sz w:val="18"/>
                <w:szCs w:val="18"/>
              </w:rPr>
              <w:t xml:space="preserve">Los padres están invitados a inscribirse en REMIND.  Todos los profesores tienen un </w:t>
            </w:r>
            <w:proofErr w:type="gramStart"/>
            <w:r w:rsidRPr="009424B0">
              <w:rPr>
                <w:sz w:val="18"/>
                <w:szCs w:val="18"/>
              </w:rPr>
              <w:t>REMIND</w:t>
            </w:r>
            <w:proofErr w:type="gramEnd"/>
          </w:p>
          <w:p w14:paraId="45383547" w14:textId="77777777" w:rsidR="00FF1CEC" w:rsidRDefault="00FF1CEC" w:rsidP="00A4456E">
            <w:pPr>
              <w:numPr>
                <w:ilvl w:val="0"/>
                <w:numId w:val="1"/>
              </w:numPr>
              <w:pBdr>
                <w:top w:val="nil"/>
                <w:left w:val="nil"/>
                <w:bottom w:val="nil"/>
                <w:right w:val="nil"/>
                <w:between w:val="nil"/>
              </w:pBdr>
              <w:spacing w:line="240" w:lineRule="auto"/>
              <w:ind w:left="0" w:hanging="2"/>
              <w:jc w:val="left"/>
              <w:rPr>
                <w:color w:val="000000"/>
                <w:sz w:val="18"/>
                <w:szCs w:val="18"/>
              </w:rPr>
            </w:pPr>
            <w:r>
              <w:rPr>
                <w:color w:val="000000"/>
                <w:sz w:val="18"/>
                <w:szCs w:val="18"/>
              </w:rPr>
              <w:t>Si un niño tiene más de una F publicada como grado en una clase, el maestro se comunicará con el padre.</w:t>
            </w:r>
          </w:p>
          <w:p w14:paraId="1860AEAD" w14:textId="77777777" w:rsidR="00FF1CEC" w:rsidRDefault="00FF1CEC" w:rsidP="00A4456E">
            <w:pPr>
              <w:numPr>
                <w:ilvl w:val="0"/>
                <w:numId w:val="1"/>
              </w:numPr>
              <w:pBdr>
                <w:top w:val="nil"/>
                <w:left w:val="nil"/>
                <w:bottom w:val="nil"/>
                <w:right w:val="nil"/>
                <w:between w:val="nil"/>
              </w:pBdr>
              <w:spacing w:line="240" w:lineRule="auto"/>
              <w:ind w:left="0" w:hanging="2"/>
              <w:jc w:val="left"/>
              <w:rPr>
                <w:sz w:val="18"/>
                <w:szCs w:val="18"/>
              </w:rPr>
            </w:pPr>
            <w:r>
              <w:rPr>
                <w:sz w:val="18"/>
                <w:szCs w:val="18"/>
              </w:rPr>
              <w:t>Cada maestro requiere un mínimo de tres contactos positivos cada mes.</w:t>
            </w:r>
          </w:p>
        </w:tc>
        <w:tc>
          <w:tcPr>
            <w:tcW w:w="2608" w:type="dxa"/>
          </w:tcPr>
          <w:p w14:paraId="5019DA12" w14:textId="77777777" w:rsidR="00FF1CEC" w:rsidRDefault="00FF1CEC" w:rsidP="00A4456E">
            <w:pPr>
              <w:ind w:left="0" w:hanging="2"/>
              <w:jc w:val="left"/>
              <w:rPr>
                <w:color w:val="000000"/>
                <w:sz w:val="18"/>
                <w:szCs w:val="18"/>
              </w:rPr>
            </w:pPr>
            <w:r>
              <w:rPr>
                <w:sz w:val="18"/>
                <w:szCs w:val="18"/>
              </w:rPr>
              <w:t>Katy Blanco</w:t>
            </w:r>
          </w:p>
        </w:tc>
        <w:tc>
          <w:tcPr>
            <w:tcW w:w="2576" w:type="dxa"/>
          </w:tcPr>
          <w:p w14:paraId="0ACFB95D" w14:textId="77777777" w:rsidR="00FF1CEC" w:rsidRDefault="00FF1CEC" w:rsidP="00A4456E">
            <w:pPr>
              <w:pBdr>
                <w:top w:val="nil"/>
                <w:left w:val="nil"/>
                <w:bottom w:val="nil"/>
                <w:right w:val="nil"/>
                <w:between w:val="nil"/>
              </w:pBdr>
              <w:spacing w:line="240" w:lineRule="auto"/>
              <w:ind w:left="0" w:hanging="2"/>
              <w:jc w:val="left"/>
              <w:rPr>
                <w:color w:val="000000"/>
                <w:sz w:val="18"/>
                <w:szCs w:val="18"/>
              </w:rPr>
            </w:pPr>
            <w:r>
              <w:rPr>
                <w:color w:val="000000"/>
                <w:sz w:val="18"/>
                <w:szCs w:val="18"/>
              </w:rPr>
              <w:t xml:space="preserve">Aumentar la conciencia y el rendimiento estudiantil.  </w:t>
            </w:r>
          </w:p>
        </w:tc>
      </w:tr>
      <w:tr w:rsidR="00FF1CEC" w14:paraId="7BFC751C" w14:textId="77777777" w:rsidTr="00A4456E">
        <w:trPr>
          <w:trHeight w:val="1584"/>
        </w:trPr>
        <w:tc>
          <w:tcPr>
            <w:tcW w:w="2532" w:type="dxa"/>
          </w:tcPr>
          <w:p w14:paraId="456FED5C" w14:textId="77777777" w:rsidR="00FF1CEC" w:rsidRDefault="00FF1CEC" w:rsidP="00A4456E">
            <w:pPr>
              <w:pBdr>
                <w:top w:val="nil"/>
                <w:left w:val="nil"/>
                <w:bottom w:val="nil"/>
                <w:right w:val="nil"/>
                <w:between w:val="nil"/>
              </w:pBdr>
              <w:spacing w:line="240" w:lineRule="auto"/>
              <w:ind w:left="0" w:hanging="2"/>
              <w:jc w:val="left"/>
              <w:rPr>
                <w:color w:val="000000"/>
                <w:sz w:val="18"/>
                <w:szCs w:val="18"/>
              </w:rPr>
            </w:pPr>
            <w:r>
              <w:rPr>
                <w:color w:val="000000"/>
                <w:sz w:val="18"/>
                <w:szCs w:val="18"/>
              </w:rPr>
              <w:t>Involucrar a los padres en la evaluación de sus hijos</w:t>
            </w:r>
          </w:p>
        </w:tc>
        <w:tc>
          <w:tcPr>
            <w:tcW w:w="2580" w:type="dxa"/>
          </w:tcPr>
          <w:p w14:paraId="71F1BDE8" w14:textId="77777777" w:rsidR="00FF1CEC" w:rsidRDefault="00FF1CEC" w:rsidP="00A4456E">
            <w:pPr>
              <w:numPr>
                <w:ilvl w:val="0"/>
                <w:numId w:val="2"/>
              </w:numPr>
              <w:pBdr>
                <w:top w:val="nil"/>
                <w:left w:val="nil"/>
                <w:bottom w:val="nil"/>
                <w:right w:val="nil"/>
                <w:between w:val="nil"/>
              </w:pBdr>
              <w:spacing w:line="240" w:lineRule="auto"/>
              <w:ind w:left="0" w:hanging="2"/>
              <w:jc w:val="left"/>
              <w:rPr>
                <w:color w:val="000000"/>
                <w:sz w:val="18"/>
                <w:szCs w:val="18"/>
              </w:rPr>
            </w:pPr>
            <w:r>
              <w:rPr>
                <w:color w:val="000000"/>
                <w:sz w:val="18"/>
                <w:szCs w:val="18"/>
              </w:rPr>
              <w:t>Los maestros se comunicarán con los padres.</w:t>
            </w:r>
          </w:p>
          <w:p w14:paraId="620F652A" w14:textId="77777777" w:rsidR="00FF1CEC" w:rsidRDefault="00FF1CEC" w:rsidP="00A4456E">
            <w:pPr>
              <w:numPr>
                <w:ilvl w:val="0"/>
                <w:numId w:val="2"/>
              </w:numPr>
              <w:pBdr>
                <w:top w:val="nil"/>
                <w:left w:val="nil"/>
                <w:bottom w:val="nil"/>
                <w:right w:val="nil"/>
                <w:between w:val="nil"/>
              </w:pBdr>
              <w:spacing w:line="240" w:lineRule="auto"/>
              <w:ind w:left="0" w:hanging="2"/>
              <w:jc w:val="left"/>
              <w:rPr>
                <w:color w:val="000000"/>
                <w:sz w:val="18"/>
                <w:szCs w:val="18"/>
              </w:rPr>
            </w:pPr>
            <w:r>
              <w:rPr>
                <w:color w:val="000000"/>
                <w:sz w:val="18"/>
                <w:szCs w:val="18"/>
              </w:rPr>
              <w:t>Los maestros proporcionarán práctica adicional para los estudiantes si es necesario.</w:t>
            </w:r>
          </w:p>
          <w:p w14:paraId="03A8EE14" w14:textId="77777777" w:rsidR="00FF1CEC" w:rsidRDefault="00FF1CEC" w:rsidP="00A4456E">
            <w:pPr>
              <w:numPr>
                <w:ilvl w:val="0"/>
                <w:numId w:val="2"/>
              </w:numPr>
              <w:pBdr>
                <w:top w:val="nil"/>
                <w:left w:val="nil"/>
                <w:bottom w:val="nil"/>
                <w:right w:val="nil"/>
                <w:between w:val="nil"/>
              </w:pBdr>
              <w:spacing w:line="240" w:lineRule="auto"/>
              <w:ind w:left="0" w:hanging="2"/>
              <w:jc w:val="left"/>
              <w:rPr>
                <w:color w:val="000000"/>
                <w:sz w:val="18"/>
                <w:szCs w:val="18"/>
              </w:rPr>
            </w:pPr>
            <w:r>
              <w:rPr>
                <w:color w:val="000000"/>
                <w:sz w:val="18"/>
                <w:szCs w:val="18"/>
              </w:rPr>
              <w:t xml:space="preserve">Los maestros celebrarán conferencias de padres durante su planificación, antes o después de la escuela en persona o </w:t>
            </w:r>
            <w:r>
              <w:rPr>
                <w:sz w:val="18"/>
                <w:szCs w:val="18"/>
              </w:rPr>
              <w:t xml:space="preserve">virtualmente. </w:t>
            </w:r>
          </w:p>
          <w:p w14:paraId="02C22560" w14:textId="77777777" w:rsidR="00FF1CEC" w:rsidRDefault="00FF1CEC" w:rsidP="00A4456E">
            <w:pPr>
              <w:numPr>
                <w:ilvl w:val="0"/>
                <w:numId w:val="2"/>
              </w:numPr>
              <w:pBdr>
                <w:top w:val="nil"/>
                <w:left w:val="nil"/>
                <w:bottom w:val="nil"/>
                <w:right w:val="nil"/>
                <w:between w:val="nil"/>
              </w:pBdr>
              <w:spacing w:line="240" w:lineRule="auto"/>
              <w:ind w:left="0" w:hanging="2"/>
              <w:jc w:val="left"/>
              <w:rPr>
                <w:color w:val="000000"/>
                <w:sz w:val="18"/>
                <w:szCs w:val="18"/>
              </w:rPr>
            </w:pPr>
            <w:r>
              <w:rPr>
                <w:color w:val="000000"/>
                <w:sz w:val="18"/>
                <w:szCs w:val="18"/>
              </w:rPr>
              <w:t xml:space="preserve">Los resultados de la evaluación se compartirán con los padres.  </w:t>
            </w:r>
          </w:p>
        </w:tc>
        <w:tc>
          <w:tcPr>
            <w:tcW w:w="2608" w:type="dxa"/>
          </w:tcPr>
          <w:p w14:paraId="6D207883" w14:textId="77777777" w:rsidR="00FF1CEC" w:rsidRDefault="00FF1CEC" w:rsidP="00A4456E">
            <w:pPr>
              <w:ind w:left="0" w:hanging="2"/>
              <w:jc w:val="left"/>
              <w:rPr>
                <w:color w:val="000000"/>
                <w:sz w:val="18"/>
                <w:szCs w:val="18"/>
              </w:rPr>
            </w:pPr>
            <w:r>
              <w:rPr>
                <w:sz w:val="18"/>
                <w:szCs w:val="18"/>
              </w:rPr>
              <w:t>Katy Blanco</w:t>
            </w:r>
          </w:p>
        </w:tc>
        <w:tc>
          <w:tcPr>
            <w:tcW w:w="2576" w:type="dxa"/>
          </w:tcPr>
          <w:p w14:paraId="11BC32FB" w14:textId="77777777" w:rsidR="00FF1CEC" w:rsidRDefault="00FF1CEC" w:rsidP="00A4456E">
            <w:pPr>
              <w:pBdr>
                <w:top w:val="nil"/>
                <w:left w:val="nil"/>
                <w:bottom w:val="nil"/>
                <w:right w:val="nil"/>
                <w:between w:val="nil"/>
              </w:pBdr>
              <w:spacing w:line="240" w:lineRule="auto"/>
              <w:ind w:left="0" w:hanging="2"/>
              <w:jc w:val="left"/>
              <w:rPr>
                <w:color w:val="000000"/>
                <w:sz w:val="18"/>
                <w:szCs w:val="18"/>
              </w:rPr>
            </w:pPr>
            <w:r>
              <w:rPr>
                <w:color w:val="000000"/>
                <w:sz w:val="18"/>
                <w:szCs w:val="18"/>
              </w:rPr>
              <w:t xml:space="preserve">Aumentar la conciencia y el rendimiento estudiantil.  </w:t>
            </w:r>
          </w:p>
        </w:tc>
      </w:tr>
    </w:tbl>
    <w:p w14:paraId="1F25C0A4" w14:textId="77777777" w:rsidR="00FF1CEC" w:rsidRDefault="00FF1CEC" w:rsidP="00FF1CEC">
      <w:pPr>
        <w:ind w:left="0" w:hanging="2"/>
        <w:rPr>
          <w:sz w:val="18"/>
          <w:szCs w:val="18"/>
        </w:rPr>
      </w:pPr>
    </w:p>
    <w:p w14:paraId="088150EC" w14:textId="55D8B707" w:rsidR="00D77761" w:rsidRDefault="00D77761">
      <w:pPr>
        <w:ind w:left="0" w:hanging="2"/>
      </w:pPr>
    </w:p>
    <w:sectPr w:rsidR="00D77761">
      <w:footerReference w:type="default" r:id="rId8"/>
      <w:pgSz w:w="12240" w:h="15840"/>
      <w:pgMar w:top="540" w:right="720" w:bottom="5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C2F3" w14:textId="77777777" w:rsidR="004D4D98" w:rsidRDefault="004D4D98">
      <w:pPr>
        <w:spacing w:line="240" w:lineRule="auto"/>
        <w:ind w:left="0" w:hanging="2"/>
      </w:pPr>
      <w:r>
        <w:separator/>
      </w:r>
    </w:p>
  </w:endnote>
  <w:endnote w:type="continuationSeparator" w:id="0">
    <w:p w14:paraId="367FC66C" w14:textId="77777777" w:rsidR="004D4D98" w:rsidRDefault="004D4D9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04A9" w14:textId="77777777" w:rsidR="00FF1CEC" w:rsidRDefault="00FF1CEC">
    <w:pPr>
      <w:pBdr>
        <w:top w:val="nil"/>
        <w:left w:val="nil"/>
        <w:bottom w:val="nil"/>
        <w:right w:val="nil"/>
        <w:between w:val="nil"/>
      </w:pBdr>
      <w:tabs>
        <w:tab w:val="center" w:pos="4680"/>
        <w:tab w:val="right" w:pos="9360"/>
      </w:tabs>
      <w:spacing w:line="240" w:lineRule="auto"/>
      <w:ind w:left="0" w:hanging="2"/>
      <w:rPr>
        <w:color w:val="000000"/>
        <w:sz w:val="20"/>
        <w:szCs w:val="20"/>
        <w:vertAlign w:val="subscript"/>
      </w:rPr>
    </w:pPr>
    <w:r>
      <w:rPr>
        <w:color w:val="000000"/>
        <w:sz w:val="20"/>
        <w:szCs w:val="20"/>
        <w:vertAlign w:val="subscript"/>
      </w:rPr>
      <w:t>Plantilla de plan de participación de los padres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F3FF4" w14:textId="77777777" w:rsidR="004D4D98" w:rsidRDefault="004D4D98">
      <w:pPr>
        <w:spacing w:line="240" w:lineRule="auto"/>
        <w:ind w:left="0" w:hanging="2"/>
      </w:pPr>
      <w:r>
        <w:separator/>
      </w:r>
    </w:p>
  </w:footnote>
  <w:footnote w:type="continuationSeparator" w:id="0">
    <w:p w14:paraId="63F744AE" w14:textId="77777777" w:rsidR="004D4D98" w:rsidRDefault="004D4D98">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90B"/>
    <w:multiLevelType w:val="multilevel"/>
    <w:tmpl w:val="E5FC74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B41715"/>
    <w:multiLevelType w:val="multilevel"/>
    <w:tmpl w:val="855235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C5564F6"/>
    <w:multiLevelType w:val="multilevel"/>
    <w:tmpl w:val="E14008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9E31880"/>
    <w:multiLevelType w:val="multilevel"/>
    <w:tmpl w:val="4EFC82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B025180"/>
    <w:multiLevelType w:val="multilevel"/>
    <w:tmpl w:val="C8F4E4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99641979">
    <w:abstractNumId w:val="1"/>
  </w:num>
  <w:num w:numId="2" w16cid:durableId="1022435960">
    <w:abstractNumId w:val="0"/>
  </w:num>
  <w:num w:numId="3" w16cid:durableId="3745972">
    <w:abstractNumId w:val="3"/>
  </w:num>
  <w:num w:numId="4" w16cid:durableId="773793758">
    <w:abstractNumId w:val="4"/>
  </w:num>
  <w:num w:numId="5" w16cid:durableId="555750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EC"/>
    <w:rsid w:val="004D4D98"/>
    <w:rsid w:val="00A43BEE"/>
    <w:rsid w:val="00B93378"/>
    <w:rsid w:val="00D77761"/>
    <w:rsid w:val="00FF1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F3D5D"/>
  <w15:chartTrackingRefBased/>
  <w15:docId w15:val="{C3471830-CD20-384F-966A-0004F725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EC"/>
    <w:pPr>
      <w:suppressAutoHyphens/>
      <w:spacing w:line="1" w:lineRule="atLeast"/>
      <w:ind w:leftChars="-1" w:left="-1" w:hangingChars="1" w:hanging="1"/>
      <w:jc w:val="center"/>
      <w:textDirection w:val="btLr"/>
      <w:textAlignment w:val="top"/>
      <w:outlineLvl w:val="0"/>
    </w:pPr>
    <w:rPr>
      <w:rFonts w:ascii="Cambria" w:eastAsia="Cambria" w:hAnsi="Cambria" w:cs="Cambria"/>
      <w:kern w:val="0"/>
      <w:position w:val="-1"/>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B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cbe.org/e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White</dc:creator>
  <cp:keywords/>
  <dc:description/>
  <cp:lastModifiedBy>Katy White</cp:lastModifiedBy>
  <cp:revision>1</cp:revision>
  <dcterms:created xsi:type="dcterms:W3CDTF">2023-08-29T21:46:00Z</dcterms:created>
  <dcterms:modified xsi:type="dcterms:W3CDTF">2023-08-29T21:47:00Z</dcterms:modified>
</cp:coreProperties>
</file>